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2C51" w:rsidRDefault="00D32C51">
      <w:pPr>
        <w:ind w:leftChars="171" w:left="359" w:firstLineChars="800" w:firstLine="1680"/>
      </w:pPr>
    </w:p>
    <w:p w:rsidR="00D32C51" w:rsidRDefault="0033397E">
      <w:pPr>
        <w:ind w:leftChars="171" w:left="359" w:firstLineChars="800" w:firstLine="1680"/>
      </w:pPr>
      <w:r>
        <w:pict>
          <v:shapetype id="_x0000_t202" coordsize="21600,21600" o:spt="202" path="m,l,21600r21600,l21600,xe">
            <v:stroke joinstyle="miter"/>
            <v:path gradientshapeok="t" o:connecttype="rect"/>
          </v:shapetype>
          <v:shape id="_x0000_s1137" type="#_x0000_t202" style="position:absolute;left:0;text-align:left;margin-left:117pt;margin-top:78pt;width:171pt;height:31.2pt;z-index:251664384" o:preferrelative="t" filled="f" stroked="f">
            <v:textbox>
              <w:txbxContent>
                <w:p w:rsidR="00DC313F" w:rsidRDefault="00DC313F">
                  <w:pPr>
                    <w:jc w:val="center"/>
                    <w:rPr>
                      <w:rFonts w:ascii="宋体" w:hAnsi="宋体"/>
                      <w:spacing w:val="2"/>
                      <w:sz w:val="28"/>
                    </w:rPr>
                  </w:pPr>
                  <w:r>
                    <w:rPr>
                      <w:rFonts w:ascii="新宋体" w:eastAsia="新宋体" w:hAnsi="新宋体" w:hint="eastAsia"/>
                      <w:spacing w:val="2"/>
                      <w:sz w:val="28"/>
                    </w:rPr>
                    <w:t xml:space="preserve"> </w:t>
                  </w:r>
                  <w:r>
                    <w:rPr>
                      <w:rFonts w:ascii="宋体" w:hAnsi="宋体" w:hint="eastAsia"/>
                      <w:spacing w:val="2"/>
                      <w:sz w:val="28"/>
                    </w:rPr>
                    <w:t>国家质量检测达标产品</w:t>
                  </w:r>
                </w:p>
              </w:txbxContent>
            </v:textbox>
          </v:shape>
        </w:pict>
      </w:r>
      <w:r w:rsidR="00D32C51" w:rsidRPr="00D32C51">
        <w:object w:dxaOrig="4686" w:dyaOrig="3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15pt;height:177.95pt" o:ole="">
            <v:imagedata r:id="rId9" o:title=""/>
          </v:shape>
          <o:OLEObject Type="Embed" ProgID="CorelDraw.Graphic.12" ShapeID="_x0000_i1025" DrawAspect="Content" ObjectID="_1677405525" r:id="rId10"/>
        </w:object>
      </w:r>
    </w:p>
    <w:p w:rsidR="00D32C51" w:rsidRDefault="00D32C51">
      <w:pPr>
        <w:ind w:leftChars="171" w:left="359" w:firstLineChars="800" w:firstLine="1680"/>
      </w:pPr>
    </w:p>
    <w:p w:rsidR="00D32C51" w:rsidRDefault="00D32C51">
      <w:pPr>
        <w:ind w:leftChars="171" w:left="359" w:firstLineChars="800" w:firstLine="1680"/>
      </w:pPr>
    </w:p>
    <w:p w:rsidR="00D32C51" w:rsidRDefault="00D32C51">
      <w:pPr>
        <w:ind w:leftChars="171" w:left="359" w:firstLineChars="800" w:firstLine="1680"/>
      </w:pPr>
    </w:p>
    <w:p w:rsidR="00D32C51" w:rsidRDefault="00937EF4">
      <w:pPr>
        <w:jc w:val="center"/>
        <w:rPr>
          <w:rFonts w:ascii="隶书" w:eastAsia="隶书"/>
          <w:sz w:val="72"/>
          <w:szCs w:val="72"/>
        </w:rPr>
      </w:pPr>
      <w:r>
        <w:rPr>
          <w:rFonts w:ascii="隶书" w:eastAsia="隶书" w:hint="eastAsia"/>
          <w:sz w:val="72"/>
          <w:szCs w:val="72"/>
        </w:rPr>
        <w:t>使用说明书</w:t>
      </w:r>
    </w:p>
    <w:p w:rsidR="00592CD3" w:rsidRDefault="00592CD3" w:rsidP="00592CD3"/>
    <w:p w:rsidR="00D32C51" w:rsidRDefault="00592CD3" w:rsidP="00592CD3">
      <w:pPr>
        <w:jc w:val="center"/>
      </w:pPr>
      <w:r w:rsidRPr="00592CD3">
        <w:rPr>
          <w:rFonts w:hint="eastAsia"/>
          <w:sz w:val="30"/>
          <w:szCs w:val="30"/>
        </w:rPr>
        <w:t>庆龙牌</w:t>
      </w:r>
      <w:r w:rsidRPr="00592CD3">
        <w:rPr>
          <w:rFonts w:hint="eastAsia"/>
          <w:sz w:val="30"/>
          <w:szCs w:val="30"/>
        </w:rPr>
        <w:t xml:space="preserve">QLTB-I </w:t>
      </w:r>
      <w:r w:rsidRPr="00592CD3">
        <w:rPr>
          <w:rFonts w:hint="eastAsia"/>
          <w:sz w:val="30"/>
          <w:szCs w:val="30"/>
        </w:rPr>
        <w:t>型</w:t>
      </w:r>
      <w:r w:rsidR="00AE106E">
        <w:rPr>
          <w:rFonts w:hint="eastAsia"/>
          <w:sz w:val="30"/>
          <w:szCs w:val="30"/>
        </w:rPr>
        <w:t>智能</w:t>
      </w:r>
      <w:r w:rsidRPr="00592CD3">
        <w:rPr>
          <w:rFonts w:hint="eastAsia"/>
          <w:sz w:val="30"/>
          <w:szCs w:val="30"/>
        </w:rPr>
        <w:t>数字化半自动打标机</w:t>
      </w:r>
    </w:p>
    <w:p w:rsidR="00D32C51" w:rsidRDefault="00B228D0">
      <w:pPr>
        <w:ind w:leftChars="171" w:left="359" w:firstLineChars="800" w:firstLine="1680"/>
      </w:pPr>
      <w:r>
        <w:rPr>
          <w:noProof/>
        </w:rPr>
        <w:drawing>
          <wp:anchor distT="0" distB="0" distL="114300" distR="114300" simplePos="0" relativeHeight="251726848" behindDoc="0" locked="0" layoutInCell="1" allowOverlap="1">
            <wp:simplePos x="0" y="0"/>
            <wp:positionH relativeFrom="column">
              <wp:posOffset>610235</wp:posOffset>
            </wp:positionH>
            <wp:positionV relativeFrom="paragraph">
              <wp:posOffset>175260</wp:posOffset>
            </wp:positionV>
            <wp:extent cx="4179570" cy="3078480"/>
            <wp:effectExtent l="19050" t="0" r="0" b="0"/>
            <wp:wrapNone/>
            <wp:docPr id="26" name="图片 25" descr="封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封面.jpg"/>
                    <pic:cNvPicPr/>
                  </pic:nvPicPr>
                  <pic:blipFill>
                    <a:blip r:embed="rId11" cstate="print"/>
                    <a:stretch>
                      <a:fillRect/>
                    </a:stretch>
                  </pic:blipFill>
                  <pic:spPr>
                    <a:xfrm>
                      <a:off x="0" y="0"/>
                      <a:ext cx="4179570" cy="3078480"/>
                    </a:xfrm>
                    <a:prstGeom prst="rect">
                      <a:avLst/>
                    </a:prstGeom>
                  </pic:spPr>
                </pic:pic>
              </a:graphicData>
            </a:graphic>
          </wp:anchor>
        </w:drawing>
      </w:r>
    </w:p>
    <w:p w:rsidR="00D32C51" w:rsidRDefault="00D32C51">
      <w:pPr>
        <w:ind w:leftChars="171" w:left="359" w:firstLineChars="800" w:firstLine="1680"/>
      </w:pPr>
    </w:p>
    <w:p w:rsidR="00D32C51" w:rsidRDefault="00937EF4">
      <w:pPr>
        <w:ind w:leftChars="971" w:left="2039"/>
      </w:pPr>
      <w:r>
        <w:br/>
      </w:r>
    </w:p>
    <w:p w:rsidR="00D32C51" w:rsidRDefault="00937EF4">
      <w:pPr>
        <w:ind w:leftChars="171" w:left="359" w:firstLineChars="800" w:firstLine="1680"/>
      </w:pPr>
      <w:r>
        <w:rPr>
          <w:rFonts w:hint="eastAsia"/>
        </w:rPr>
        <w:t xml:space="preserve"> </w:t>
      </w:r>
    </w:p>
    <w:p w:rsidR="00D32C51" w:rsidRDefault="00D32C51">
      <w:pPr>
        <w:ind w:leftChars="171" w:left="359" w:firstLineChars="800" w:firstLine="1680"/>
      </w:pPr>
    </w:p>
    <w:p w:rsidR="001A5D56" w:rsidRPr="001A5D56" w:rsidRDefault="001A5D56" w:rsidP="001A5D56">
      <w:pPr>
        <w:widowControl/>
        <w:jc w:val="left"/>
        <w:rPr>
          <w:rFonts w:ascii="宋体" w:hAnsi="宋体" w:cs="宋体"/>
          <w:kern w:val="0"/>
          <w:sz w:val="24"/>
        </w:rPr>
      </w:pPr>
    </w:p>
    <w:p w:rsidR="00D32C51" w:rsidRDefault="00D32C51">
      <w:pPr>
        <w:ind w:leftChars="171" w:left="359" w:firstLineChars="800" w:firstLine="1680"/>
      </w:pPr>
    </w:p>
    <w:p w:rsidR="00D32C51" w:rsidRDefault="00937EF4">
      <w:pPr>
        <w:ind w:leftChars="171" w:left="359" w:firstLineChars="800" w:firstLine="1680"/>
      </w:pPr>
      <w:r>
        <w:rPr>
          <w:rFonts w:hint="eastAsia"/>
        </w:rPr>
        <w:t xml:space="preserve"> </w:t>
      </w:r>
    </w:p>
    <w:p w:rsidR="00D32C51" w:rsidRDefault="00D32C51">
      <w:pPr>
        <w:ind w:leftChars="171" w:left="359" w:firstLineChars="800" w:firstLine="1680"/>
      </w:pPr>
    </w:p>
    <w:p w:rsidR="00D32C51" w:rsidRDefault="00D32C51">
      <w:pPr>
        <w:ind w:leftChars="171" w:left="359" w:firstLineChars="800" w:firstLine="1680"/>
      </w:pPr>
    </w:p>
    <w:p w:rsidR="00D32C51" w:rsidRDefault="00D32C51">
      <w:pPr>
        <w:ind w:leftChars="171" w:left="359" w:firstLineChars="800" w:firstLine="1680"/>
      </w:pPr>
    </w:p>
    <w:p w:rsidR="00D32C51" w:rsidRDefault="00D32C51">
      <w:pPr>
        <w:ind w:leftChars="171" w:left="359" w:firstLineChars="800" w:firstLine="1680"/>
      </w:pPr>
    </w:p>
    <w:p w:rsidR="00D32C51" w:rsidRDefault="00D32C51">
      <w:pPr>
        <w:ind w:leftChars="171" w:left="359" w:firstLineChars="800" w:firstLine="1680"/>
      </w:pPr>
    </w:p>
    <w:p w:rsidR="00D32C51" w:rsidRDefault="00D32C51">
      <w:pPr>
        <w:ind w:leftChars="171" w:left="359" w:firstLineChars="800" w:firstLine="1680"/>
      </w:pPr>
    </w:p>
    <w:p w:rsidR="00D32C51" w:rsidRDefault="00D32C51">
      <w:pPr>
        <w:ind w:leftChars="171" w:left="359" w:firstLineChars="800" w:firstLine="1680"/>
      </w:pPr>
    </w:p>
    <w:p w:rsidR="00D32C51" w:rsidRDefault="00D32C51">
      <w:pPr>
        <w:ind w:leftChars="171" w:left="359" w:firstLineChars="800" w:firstLine="1680"/>
      </w:pPr>
    </w:p>
    <w:p w:rsidR="00E830AB" w:rsidRDefault="00E830AB">
      <w:pPr>
        <w:jc w:val="center"/>
        <w:rPr>
          <w:rFonts w:ascii="黑体" w:eastAsia="黑体"/>
          <w:b/>
          <w:sz w:val="32"/>
          <w:szCs w:val="32"/>
        </w:rPr>
      </w:pPr>
    </w:p>
    <w:p w:rsidR="00D32C51" w:rsidRDefault="00937EF4">
      <w:pPr>
        <w:jc w:val="center"/>
        <w:rPr>
          <w:rFonts w:ascii="黑体" w:eastAsia="黑体"/>
          <w:b/>
          <w:sz w:val="32"/>
          <w:szCs w:val="32"/>
        </w:rPr>
      </w:pPr>
      <w:r>
        <w:rPr>
          <w:rFonts w:ascii="黑体" w:eastAsia="黑体" w:hint="eastAsia"/>
          <w:b/>
          <w:sz w:val="32"/>
          <w:szCs w:val="32"/>
        </w:rPr>
        <w:t>鞍山市</w:t>
      </w:r>
      <w:r w:rsidR="00FF7162">
        <w:rPr>
          <w:rFonts w:ascii="黑体" w:eastAsia="黑体" w:hint="eastAsia"/>
          <w:b/>
          <w:sz w:val="32"/>
          <w:szCs w:val="32"/>
        </w:rPr>
        <w:t>庆龙</w:t>
      </w:r>
      <w:r>
        <w:rPr>
          <w:rFonts w:ascii="黑体" w:eastAsia="黑体" w:hint="eastAsia"/>
          <w:b/>
          <w:sz w:val="32"/>
          <w:szCs w:val="32"/>
        </w:rPr>
        <w:t>机电有限公司</w:t>
      </w:r>
    </w:p>
    <w:p w:rsidR="00D32C51" w:rsidRPr="00294212" w:rsidRDefault="00D32C51">
      <w:pPr>
        <w:ind w:leftChars="171" w:left="359" w:firstLineChars="800" w:firstLine="1680"/>
      </w:pPr>
      <w:bookmarkStart w:id="0" w:name="_GoBack"/>
      <w:bookmarkEnd w:id="0"/>
    </w:p>
    <w:p w:rsidR="00D32C51" w:rsidRPr="00615AA3" w:rsidRDefault="00937EF4">
      <w:pPr>
        <w:spacing w:line="460" w:lineRule="exact"/>
        <w:ind w:firstLineChars="200" w:firstLine="720"/>
        <w:rPr>
          <w:rFonts w:ascii="黑体" w:eastAsia="黑体" w:hAnsi="黑体" w:cs="宋体"/>
          <w:sz w:val="36"/>
          <w:szCs w:val="36"/>
        </w:rPr>
      </w:pPr>
      <w:r w:rsidRPr="00615AA3">
        <w:rPr>
          <w:rFonts w:ascii="黑体" w:eastAsia="黑体" w:hAnsi="黑体" w:cs="宋体" w:hint="eastAsia"/>
          <w:sz w:val="36"/>
          <w:szCs w:val="36"/>
        </w:rPr>
        <w:lastRenderedPageBreak/>
        <w:t xml:space="preserve">首先，感谢您选用庆龙牌 </w:t>
      </w:r>
      <w:r w:rsidR="00592CD3" w:rsidRPr="00615AA3">
        <w:rPr>
          <w:rFonts w:ascii="黑体" w:eastAsia="黑体" w:hAnsi="黑体" w:cs="宋体" w:hint="eastAsia"/>
          <w:sz w:val="36"/>
          <w:szCs w:val="36"/>
        </w:rPr>
        <w:t>QLTB-I型数字化半自动打标机</w:t>
      </w:r>
      <w:r w:rsidRPr="00615AA3">
        <w:rPr>
          <w:rFonts w:ascii="黑体" w:eastAsia="黑体" w:hAnsi="黑体" w:cs="宋体" w:hint="eastAsia"/>
          <w:sz w:val="36"/>
          <w:szCs w:val="36"/>
        </w:rPr>
        <w:t>，并期待着与您的进一步合作．</w:t>
      </w:r>
    </w:p>
    <w:p w:rsidR="00D32C51" w:rsidRDefault="00D32C51">
      <w:pPr>
        <w:spacing w:line="460" w:lineRule="exact"/>
        <w:ind w:firstLineChars="200" w:firstLine="720"/>
        <w:rPr>
          <w:rFonts w:ascii="华文新魏" w:eastAsia="华文新魏"/>
          <w:sz w:val="36"/>
          <w:szCs w:val="36"/>
        </w:rPr>
      </w:pPr>
    </w:p>
    <w:p w:rsidR="00D32C51" w:rsidRDefault="00937EF4">
      <w:pPr>
        <w:spacing w:line="460" w:lineRule="exact"/>
        <w:ind w:firstLineChars="200" w:firstLine="600"/>
        <w:rPr>
          <w:rFonts w:ascii="宋体" w:hAnsi="宋体"/>
          <w:sz w:val="30"/>
          <w:szCs w:val="30"/>
        </w:rPr>
      </w:pPr>
      <w:r>
        <w:rPr>
          <w:rFonts w:ascii="宋体" w:hAnsi="宋体" w:hint="eastAsia"/>
          <w:sz w:val="30"/>
          <w:szCs w:val="30"/>
        </w:rPr>
        <w:t>为了保证安全生产，更好地发挥打标机的作用，为您带来最大的经济效益，在启用设备前，请相关人员（尤其</w:t>
      </w:r>
      <w:r>
        <w:rPr>
          <w:rFonts w:ascii="宋体" w:hAnsi="宋体" w:hint="eastAsia"/>
          <w:sz w:val="30"/>
          <w:szCs w:val="30"/>
          <w:em w:val="dot"/>
        </w:rPr>
        <w:t>操作者</w:t>
      </w:r>
      <w:r>
        <w:rPr>
          <w:rFonts w:ascii="宋体" w:hAnsi="宋体" w:hint="eastAsia"/>
          <w:sz w:val="30"/>
          <w:szCs w:val="30"/>
        </w:rPr>
        <w:t>）务必阅读使用说明书．并按照说明书中的要求操作和保养设备，这样做符合您的最大利益。</w:t>
      </w:r>
    </w:p>
    <w:p w:rsidR="00D32C51" w:rsidRDefault="00F23644">
      <w:pPr>
        <w:spacing w:line="460" w:lineRule="exact"/>
        <w:ind w:firstLineChars="200" w:firstLine="640"/>
        <w:rPr>
          <w:rFonts w:ascii="宋体" w:hAnsi="宋体"/>
          <w:sz w:val="32"/>
          <w:szCs w:val="32"/>
        </w:rPr>
      </w:pPr>
      <w:r>
        <w:rPr>
          <w:rFonts w:ascii="宋体" w:hAnsi="宋体"/>
          <w:noProof/>
          <w:sz w:val="32"/>
          <w:szCs w:val="32"/>
        </w:rPr>
        <w:drawing>
          <wp:anchor distT="0" distB="0" distL="114300" distR="114300" simplePos="0" relativeHeight="251737088" behindDoc="0" locked="0" layoutInCell="1" allowOverlap="1">
            <wp:simplePos x="0" y="0"/>
            <wp:positionH relativeFrom="column">
              <wp:posOffset>663575</wp:posOffset>
            </wp:positionH>
            <wp:positionV relativeFrom="paragraph">
              <wp:posOffset>279400</wp:posOffset>
            </wp:positionV>
            <wp:extent cx="4027170" cy="5189220"/>
            <wp:effectExtent l="19050" t="0" r="0" b="0"/>
            <wp:wrapNone/>
            <wp:docPr id="38" name="图片 37" descr="组合夹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组合夹具.jpg"/>
                    <pic:cNvPicPr/>
                  </pic:nvPicPr>
                  <pic:blipFill>
                    <a:blip r:embed="rId12" cstate="print"/>
                    <a:stretch>
                      <a:fillRect/>
                    </a:stretch>
                  </pic:blipFill>
                  <pic:spPr>
                    <a:xfrm>
                      <a:off x="0" y="0"/>
                      <a:ext cx="4027170" cy="5189220"/>
                    </a:xfrm>
                    <a:prstGeom prst="rect">
                      <a:avLst/>
                    </a:prstGeom>
                  </pic:spPr>
                </pic:pic>
              </a:graphicData>
            </a:graphic>
          </wp:anchor>
        </w:drawing>
      </w:r>
    </w:p>
    <w:p w:rsidR="00D32C51" w:rsidRDefault="00D32C51">
      <w:pPr>
        <w:spacing w:line="460" w:lineRule="exact"/>
        <w:ind w:firstLineChars="200" w:firstLine="640"/>
        <w:rPr>
          <w:rFonts w:ascii="宋体" w:hAnsi="宋体"/>
          <w:sz w:val="32"/>
          <w:szCs w:val="32"/>
        </w:rPr>
      </w:pPr>
    </w:p>
    <w:p w:rsidR="00D32C51" w:rsidRDefault="00D32C51">
      <w:pPr>
        <w:spacing w:line="460" w:lineRule="exact"/>
        <w:ind w:firstLineChars="200" w:firstLine="640"/>
        <w:rPr>
          <w:rFonts w:ascii="宋体" w:hAnsi="宋体"/>
          <w:sz w:val="32"/>
          <w:szCs w:val="32"/>
        </w:rPr>
      </w:pPr>
    </w:p>
    <w:p w:rsidR="00D32C51" w:rsidRDefault="00D32C51">
      <w:pPr>
        <w:spacing w:line="460" w:lineRule="exact"/>
        <w:ind w:firstLineChars="200" w:firstLine="640"/>
        <w:rPr>
          <w:rFonts w:ascii="宋体" w:hAnsi="宋体"/>
          <w:sz w:val="32"/>
          <w:szCs w:val="32"/>
        </w:rPr>
      </w:pPr>
    </w:p>
    <w:p w:rsidR="00D32C51" w:rsidRDefault="00D32C51">
      <w:pPr>
        <w:spacing w:line="460" w:lineRule="exact"/>
        <w:ind w:firstLineChars="200" w:firstLine="640"/>
        <w:rPr>
          <w:rFonts w:ascii="宋体" w:hAnsi="宋体"/>
          <w:sz w:val="32"/>
          <w:szCs w:val="32"/>
        </w:rPr>
      </w:pPr>
    </w:p>
    <w:p w:rsidR="00D32C51" w:rsidRDefault="00D32C51">
      <w:pPr>
        <w:spacing w:line="460" w:lineRule="exact"/>
        <w:ind w:firstLineChars="200" w:firstLine="640"/>
        <w:rPr>
          <w:rFonts w:ascii="宋体" w:hAnsi="宋体"/>
          <w:sz w:val="32"/>
          <w:szCs w:val="32"/>
        </w:rPr>
      </w:pPr>
    </w:p>
    <w:p w:rsidR="00D32C51" w:rsidRDefault="00D32C51">
      <w:pPr>
        <w:spacing w:line="460" w:lineRule="exact"/>
        <w:ind w:firstLineChars="200" w:firstLine="640"/>
        <w:rPr>
          <w:rFonts w:ascii="宋体" w:hAnsi="宋体"/>
          <w:sz w:val="32"/>
          <w:szCs w:val="32"/>
        </w:rPr>
      </w:pPr>
    </w:p>
    <w:p w:rsidR="00D32C51" w:rsidRDefault="00D32C51">
      <w:pPr>
        <w:spacing w:line="460" w:lineRule="exact"/>
        <w:ind w:firstLineChars="200" w:firstLine="640"/>
        <w:rPr>
          <w:rFonts w:ascii="宋体" w:hAnsi="宋体"/>
          <w:sz w:val="32"/>
          <w:szCs w:val="32"/>
        </w:rPr>
      </w:pPr>
    </w:p>
    <w:p w:rsidR="00D32C51" w:rsidRDefault="00D32C51">
      <w:pPr>
        <w:spacing w:line="460" w:lineRule="exact"/>
        <w:ind w:firstLineChars="200" w:firstLine="640"/>
        <w:rPr>
          <w:rFonts w:ascii="宋体" w:hAnsi="宋体"/>
          <w:sz w:val="32"/>
          <w:szCs w:val="32"/>
        </w:rPr>
      </w:pPr>
    </w:p>
    <w:p w:rsidR="00D32C51" w:rsidRDefault="00D32C51">
      <w:pPr>
        <w:spacing w:line="460" w:lineRule="exact"/>
        <w:ind w:firstLineChars="200" w:firstLine="640"/>
        <w:rPr>
          <w:rFonts w:ascii="宋体" w:hAnsi="宋体"/>
          <w:sz w:val="32"/>
          <w:szCs w:val="32"/>
        </w:rPr>
      </w:pPr>
    </w:p>
    <w:p w:rsidR="00D32C51" w:rsidRDefault="00D32C51">
      <w:pPr>
        <w:spacing w:line="460" w:lineRule="exact"/>
        <w:ind w:firstLineChars="200" w:firstLine="640"/>
        <w:rPr>
          <w:rFonts w:ascii="宋体" w:hAnsi="宋体"/>
          <w:sz w:val="32"/>
          <w:szCs w:val="32"/>
        </w:rPr>
      </w:pPr>
    </w:p>
    <w:p w:rsidR="00D32C51" w:rsidRDefault="00D32C51">
      <w:pPr>
        <w:spacing w:line="460" w:lineRule="exact"/>
        <w:ind w:firstLineChars="200" w:firstLine="640"/>
        <w:rPr>
          <w:rFonts w:ascii="宋体" w:hAnsi="宋体"/>
          <w:sz w:val="32"/>
          <w:szCs w:val="32"/>
        </w:rPr>
      </w:pPr>
    </w:p>
    <w:p w:rsidR="00D32C51" w:rsidRDefault="00D32C51">
      <w:pPr>
        <w:spacing w:line="460" w:lineRule="exact"/>
        <w:ind w:firstLineChars="200" w:firstLine="640"/>
        <w:rPr>
          <w:rFonts w:ascii="宋体" w:hAnsi="宋体"/>
          <w:sz w:val="32"/>
          <w:szCs w:val="32"/>
        </w:rPr>
      </w:pPr>
    </w:p>
    <w:p w:rsidR="00D32C51" w:rsidRDefault="00D32C51">
      <w:pPr>
        <w:spacing w:line="460" w:lineRule="exact"/>
        <w:ind w:firstLineChars="200" w:firstLine="640"/>
        <w:rPr>
          <w:rFonts w:ascii="宋体" w:hAnsi="宋体"/>
          <w:sz w:val="32"/>
          <w:szCs w:val="32"/>
        </w:rPr>
      </w:pPr>
    </w:p>
    <w:p w:rsidR="00D32C51" w:rsidRDefault="00D32C51">
      <w:pPr>
        <w:spacing w:line="460" w:lineRule="exact"/>
        <w:ind w:firstLineChars="200" w:firstLine="640"/>
        <w:rPr>
          <w:rFonts w:ascii="宋体" w:hAnsi="宋体"/>
          <w:sz w:val="32"/>
          <w:szCs w:val="32"/>
        </w:rPr>
      </w:pPr>
    </w:p>
    <w:p w:rsidR="00D32C51" w:rsidRDefault="00D32C51">
      <w:pPr>
        <w:spacing w:line="460" w:lineRule="exact"/>
        <w:ind w:firstLineChars="200" w:firstLine="640"/>
        <w:rPr>
          <w:rFonts w:ascii="宋体" w:hAnsi="宋体"/>
          <w:sz w:val="32"/>
          <w:szCs w:val="32"/>
        </w:rPr>
      </w:pPr>
    </w:p>
    <w:p w:rsidR="00D32C51" w:rsidRDefault="00D32C51">
      <w:pPr>
        <w:spacing w:line="460" w:lineRule="exact"/>
        <w:ind w:firstLineChars="200" w:firstLine="640"/>
        <w:rPr>
          <w:rFonts w:ascii="宋体" w:hAnsi="宋体"/>
          <w:sz w:val="32"/>
          <w:szCs w:val="32"/>
        </w:rPr>
      </w:pPr>
    </w:p>
    <w:p w:rsidR="00D32C51" w:rsidRDefault="00D32C51">
      <w:pPr>
        <w:spacing w:line="460" w:lineRule="exact"/>
        <w:ind w:firstLineChars="200" w:firstLine="640"/>
        <w:rPr>
          <w:rFonts w:ascii="宋体" w:hAnsi="宋体"/>
          <w:sz w:val="32"/>
          <w:szCs w:val="32"/>
        </w:rPr>
      </w:pPr>
    </w:p>
    <w:p w:rsidR="00D32C51" w:rsidRPr="00F23644" w:rsidRDefault="00D32C51" w:rsidP="00F23644">
      <w:pPr>
        <w:spacing w:line="460" w:lineRule="exact"/>
        <w:ind w:firstLineChars="200" w:firstLine="480"/>
        <w:rPr>
          <w:rFonts w:ascii="宋体" w:hAnsi="宋体"/>
          <w:sz w:val="24"/>
        </w:rPr>
      </w:pPr>
    </w:p>
    <w:p w:rsidR="00D32C51" w:rsidRPr="00F23644" w:rsidRDefault="00F23644" w:rsidP="00F23644">
      <w:pPr>
        <w:spacing w:line="460" w:lineRule="exact"/>
        <w:ind w:firstLineChars="200" w:firstLine="480"/>
        <w:rPr>
          <w:rFonts w:ascii="宋体" w:hAnsi="宋体"/>
          <w:sz w:val="24"/>
        </w:rPr>
      </w:pPr>
      <w:r w:rsidRPr="00F23644">
        <w:rPr>
          <w:rFonts w:ascii="宋体" w:hAnsi="宋体" w:hint="eastAsia"/>
          <w:sz w:val="24"/>
        </w:rPr>
        <w:t>新型设备采用</w:t>
      </w:r>
      <w:r>
        <w:rPr>
          <w:rFonts w:ascii="宋体" w:hAnsi="宋体" w:hint="eastAsia"/>
          <w:sz w:val="24"/>
        </w:rPr>
        <w:t>夹具方式打标，</w:t>
      </w:r>
      <w:r w:rsidR="00165F3C">
        <w:rPr>
          <w:rFonts w:ascii="宋体" w:hAnsi="宋体" w:hint="eastAsia"/>
          <w:sz w:val="24"/>
        </w:rPr>
        <w:t>模版安装在夹具上，可做到快速换型打标。夹具的</w:t>
      </w:r>
      <w:r w:rsidR="00293A77">
        <w:rPr>
          <w:rFonts w:ascii="宋体" w:hAnsi="宋体" w:hint="eastAsia"/>
          <w:sz w:val="24"/>
        </w:rPr>
        <w:t>标准外形</w:t>
      </w:r>
      <w:r w:rsidR="00165F3C">
        <w:rPr>
          <w:rFonts w:ascii="宋体" w:hAnsi="宋体" w:hint="eastAsia"/>
          <w:sz w:val="24"/>
        </w:rPr>
        <w:t>尺寸为300mm X 240mm。</w:t>
      </w:r>
    </w:p>
    <w:p w:rsidR="00D32C51" w:rsidRPr="00F23644" w:rsidRDefault="00D32C51">
      <w:pPr>
        <w:spacing w:line="380" w:lineRule="exact"/>
        <w:ind w:firstLine="1"/>
        <w:jc w:val="left"/>
        <w:rPr>
          <w:sz w:val="24"/>
        </w:rPr>
      </w:pPr>
    </w:p>
    <w:p w:rsidR="00D32C51" w:rsidRDefault="00D32C51">
      <w:pPr>
        <w:jc w:val="center"/>
        <w:rPr>
          <w:b/>
          <w:sz w:val="52"/>
          <w:szCs w:val="52"/>
        </w:rPr>
      </w:pPr>
    </w:p>
    <w:p w:rsidR="00D32C51" w:rsidRDefault="00937EF4" w:rsidP="009E0092">
      <w:pPr>
        <w:spacing w:line="400" w:lineRule="atLeast"/>
        <w:jc w:val="center"/>
        <w:rPr>
          <w:b/>
          <w:sz w:val="52"/>
          <w:szCs w:val="52"/>
        </w:rPr>
      </w:pPr>
      <w:r>
        <w:rPr>
          <w:b/>
          <w:sz w:val="52"/>
          <w:szCs w:val="52"/>
        </w:rPr>
        <w:t>目</w:t>
      </w:r>
      <w:r>
        <w:rPr>
          <w:rFonts w:hint="eastAsia"/>
          <w:b/>
          <w:sz w:val="52"/>
          <w:szCs w:val="52"/>
        </w:rPr>
        <w:t xml:space="preserve">   </w:t>
      </w:r>
      <w:r>
        <w:rPr>
          <w:b/>
          <w:sz w:val="52"/>
          <w:szCs w:val="52"/>
        </w:rPr>
        <w:t>录</w:t>
      </w:r>
    </w:p>
    <w:p w:rsidR="009E0092" w:rsidRDefault="00FE13FC" w:rsidP="009E0092">
      <w:pPr>
        <w:pStyle w:val="11"/>
        <w:spacing w:line="340" w:lineRule="atLeast"/>
        <w:rPr>
          <w:rFonts w:asciiTheme="minorHAnsi" w:eastAsiaTheme="minorEastAsia" w:hAnsiTheme="minorHAnsi" w:cstheme="minorBidi"/>
          <w:noProof/>
          <w:sz w:val="21"/>
          <w:szCs w:val="22"/>
        </w:rPr>
      </w:pPr>
      <w:r>
        <w:fldChar w:fldCharType="begin"/>
      </w:r>
      <w:r w:rsidR="00937EF4">
        <w:instrText xml:space="preserve"> TOC \o "1-3" \h \z \u </w:instrText>
      </w:r>
      <w:r>
        <w:fldChar w:fldCharType="separate"/>
      </w:r>
      <w:hyperlink w:anchor="_Toc424884395" w:history="1">
        <w:r w:rsidR="009E0092" w:rsidRPr="00692E4C">
          <w:rPr>
            <w:rStyle w:val="a6"/>
            <w:rFonts w:ascii="黑体" w:eastAsia="黑体" w:hAnsi="黑体" w:hint="eastAsia"/>
            <w:noProof/>
          </w:rPr>
          <w:t>一、简介</w:t>
        </w:r>
        <w:r w:rsidR="009E0092">
          <w:rPr>
            <w:noProof/>
            <w:webHidden/>
          </w:rPr>
          <w:tab/>
        </w:r>
        <w:r>
          <w:rPr>
            <w:noProof/>
            <w:webHidden/>
          </w:rPr>
          <w:fldChar w:fldCharType="begin"/>
        </w:r>
        <w:r w:rsidR="009E0092">
          <w:rPr>
            <w:noProof/>
            <w:webHidden/>
          </w:rPr>
          <w:instrText xml:space="preserve"> PAGEREF _Toc424884395 \h </w:instrText>
        </w:r>
        <w:r>
          <w:rPr>
            <w:noProof/>
            <w:webHidden/>
          </w:rPr>
        </w:r>
        <w:r>
          <w:rPr>
            <w:noProof/>
            <w:webHidden/>
          </w:rPr>
          <w:fldChar w:fldCharType="separate"/>
        </w:r>
        <w:r w:rsidR="00852CF8">
          <w:rPr>
            <w:noProof/>
            <w:webHidden/>
          </w:rPr>
          <w:t>3</w:t>
        </w:r>
        <w:r>
          <w:rPr>
            <w:noProof/>
            <w:webHidden/>
          </w:rPr>
          <w:fldChar w:fldCharType="end"/>
        </w:r>
      </w:hyperlink>
    </w:p>
    <w:p w:rsidR="009E0092" w:rsidRDefault="0033397E" w:rsidP="009E0092">
      <w:pPr>
        <w:pStyle w:val="31"/>
        <w:tabs>
          <w:tab w:val="left" w:pos="1470"/>
        </w:tabs>
        <w:spacing w:line="340" w:lineRule="atLeast"/>
        <w:rPr>
          <w:rFonts w:asciiTheme="minorHAnsi" w:eastAsiaTheme="minorEastAsia" w:hAnsiTheme="minorHAnsi" w:cstheme="minorBidi"/>
          <w:noProof/>
          <w:szCs w:val="22"/>
        </w:rPr>
      </w:pPr>
      <w:hyperlink w:anchor="_Toc424884396" w:history="1">
        <w:r w:rsidR="009E0092" w:rsidRPr="00692E4C">
          <w:rPr>
            <w:rStyle w:val="a6"/>
            <w:rFonts w:ascii="黑体" w:eastAsia="黑体" w:hAnsi="宋体"/>
            <w:noProof/>
          </w:rPr>
          <w:t>1.</w:t>
        </w:r>
        <w:r w:rsidR="009E0092">
          <w:rPr>
            <w:rFonts w:asciiTheme="minorHAnsi" w:eastAsiaTheme="minorEastAsia" w:hAnsiTheme="minorHAnsi" w:cstheme="minorBidi"/>
            <w:noProof/>
            <w:szCs w:val="22"/>
          </w:rPr>
          <w:tab/>
        </w:r>
        <w:r w:rsidR="009E0092" w:rsidRPr="00692E4C">
          <w:rPr>
            <w:rStyle w:val="a6"/>
            <w:rFonts w:ascii="黑体" w:eastAsia="黑体" w:hAnsi="宋体" w:hint="eastAsia"/>
            <w:noProof/>
          </w:rPr>
          <w:t>产品概述</w:t>
        </w:r>
        <w:r w:rsidR="009E0092">
          <w:rPr>
            <w:noProof/>
            <w:webHidden/>
          </w:rPr>
          <w:tab/>
        </w:r>
        <w:r w:rsidR="00FE13FC">
          <w:rPr>
            <w:noProof/>
            <w:webHidden/>
          </w:rPr>
          <w:fldChar w:fldCharType="begin"/>
        </w:r>
        <w:r w:rsidR="009E0092">
          <w:rPr>
            <w:noProof/>
            <w:webHidden/>
          </w:rPr>
          <w:instrText xml:space="preserve"> PAGEREF _Toc424884396 \h </w:instrText>
        </w:r>
        <w:r w:rsidR="00FE13FC">
          <w:rPr>
            <w:noProof/>
            <w:webHidden/>
          </w:rPr>
        </w:r>
        <w:r w:rsidR="00FE13FC">
          <w:rPr>
            <w:noProof/>
            <w:webHidden/>
          </w:rPr>
          <w:fldChar w:fldCharType="separate"/>
        </w:r>
        <w:r w:rsidR="00852CF8">
          <w:rPr>
            <w:noProof/>
            <w:webHidden/>
          </w:rPr>
          <w:t>3</w:t>
        </w:r>
        <w:r w:rsidR="00FE13FC">
          <w:rPr>
            <w:noProof/>
            <w:webHidden/>
          </w:rPr>
          <w:fldChar w:fldCharType="end"/>
        </w:r>
      </w:hyperlink>
    </w:p>
    <w:p w:rsidR="009E0092" w:rsidRDefault="0033397E" w:rsidP="009E0092">
      <w:pPr>
        <w:pStyle w:val="31"/>
        <w:tabs>
          <w:tab w:val="left" w:pos="1470"/>
        </w:tabs>
        <w:spacing w:line="340" w:lineRule="atLeast"/>
        <w:rPr>
          <w:rFonts w:asciiTheme="minorHAnsi" w:eastAsiaTheme="minorEastAsia" w:hAnsiTheme="minorHAnsi" w:cstheme="minorBidi"/>
          <w:noProof/>
          <w:szCs w:val="22"/>
        </w:rPr>
      </w:pPr>
      <w:hyperlink w:anchor="_Toc424884397" w:history="1">
        <w:r w:rsidR="009E0092" w:rsidRPr="00692E4C">
          <w:rPr>
            <w:rStyle w:val="a6"/>
            <w:rFonts w:ascii="黑体" w:eastAsia="黑体" w:hAnsi="宋体"/>
            <w:noProof/>
          </w:rPr>
          <w:t>2.</w:t>
        </w:r>
        <w:r w:rsidR="009E0092">
          <w:rPr>
            <w:rFonts w:asciiTheme="minorHAnsi" w:eastAsiaTheme="minorEastAsia" w:hAnsiTheme="minorHAnsi" w:cstheme="minorBidi"/>
            <w:noProof/>
            <w:szCs w:val="22"/>
          </w:rPr>
          <w:tab/>
        </w:r>
        <w:r w:rsidR="009E0092" w:rsidRPr="00692E4C">
          <w:rPr>
            <w:rStyle w:val="a6"/>
            <w:rFonts w:ascii="黑体" w:eastAsia="黑体" w:hAnsi="宋体" w:hint="eastAsia"/>
            <w:noProof/>
          </w:rPr>
          <w:t>技术指标</w:t>
        </w:r>
        <w:r w:rsidR="009E0092">
          <w:rPr>
            <w:noProof/>
            <w:webHidden/>
          </w:rPr>
          <w:tab/>
        </w:r>
        <w:r w:rsidR="00FE13FC">
          <w:rPr>
            <w:noProof/>
            <w:webHidden/>
          </w:rPr>
          <w:fldChar w:fldCharType="begin"/>
        </w:r>
        <w:r w:rsidR="009E0092">
          <w:rPr>
            <w:noProof/>
            <w:webHidden/>
          </w:rPr>
          <w:instrText xml:space="preserve"> PAGEREF _Toc424884397 \h </w:instrText>
        </w:r>
        <w:r w:rsidR="00FE13FC">
          <w:rPr>
            <w:noProof/>
            <w:webHidden/>
          </w:rPr>
        </w:r>
        <w:r w:rsidR="00FE13FC">
          <w:rPr>
            <w:noProof/>
            <w:webHidden/>
          </w:rPr>
          <w:fldChar w:fldCharType="separate"/>
        </w:r>
        <w:r w:rsidR="00852CF8">
          <w:rPr>
            <w:noProof/>
            <w:webHidden/>
          </w:rPr>
          <w:t>3</w:t>
        </w:r>
        <w:r w:rsidR="00FE13FC">
          <w:rPr>
            <w:noProof/>
            <w:webHidden/>
          </w:rPr>
          <w:fldChar w:fldCharType="end"/>
        </w:r>
      </w:hyperlink>
    </w:p>
    <w:p w:rsidR="009E0092" w:rsidRDefault="0033397E" w:rsidP="009E0092">
      <w:pPr>
        <w:pStyle w:val="31"/>
        <w:tabs>
          <w:tab w:val="left" w:pos="1470"/>
        </w:tabs>
        <w:spacing w:line="340" w:lineRule="atLeast"/>
        <w:rPr>
          <w:rFonts w:asciiTheme="minorHAnsi" w:eastAsiaTheme="minorEastAsia" w:hAnsiTheme="minorHAnsi" w:cstheme="minorBidi"/>
          <w:noProof/>
          <w:szCs w:val="22"/>
        </w:rPr>
      </w:pPr>
      <w:hyperlink w:anchor="_Toc424884398" w:history="1">
        <w:r w:rsidR="009E0092" w:rsidRPr="00692E4C">
          <w:rPr>
            <w:rStyle w:val="a6"/>
            <w:rFonts w:ascii="黑体" w:eastAsia="黑体" w:hAnsi="宋体"/>
            <w:noProof/>
          </w:rPr>
          <w:t>3.</w:t>
        </w:r>
        <w:r w:rsidR="009E0092">
          <w:rPr>
            <w:rFonts w:asciiTheme="minorHAnsi" w:eastAsiaTheme="minorEastAsia" w:hAnsiTheme="minorHAnsi" w:cstheme="minorBidi"/>
            <w:noProof/>
            <w:szCs w:val="22"/>
          </w:rPr>
          <w:tab/>
        </w:r>
        <w:r w:rsidR="009E0092" w:rsidRPr="00692E4C">
          <w:rPr>
            <w:rStyle w:val="a6"/>
            <w:rFonts w:ascii="黑体" w:eastAsia="黑体" w:hAnsi="宋体" w:hint="eastAsia"/>
            <w:noProof/>
          </w:rPr>
          <w:t>功能介绍</w:t>
        </w:r>
        <w:r w:rsidR="009E0092">
          <w:rPr>
            <w:noProof/>
            <w:webHidden/>
          </w:rPr>
          <w:tab/>
        </w:r>
        <w:r w:rsidR="00FE13FC">
          <w:rPr>
            <w:noProof/>
            <w:webHidden/>
          </w:rPr>
          <w:fldChar w:fldCharType="begin"/>
        </w:r>
        <w:r w:rsidR="009E0092">
          <w:rPr>
            <w:noProof/>
            <w:webHidden/>
          </w:rPr>
          <w:instrText xml:space="preserve"> PAGEREF _Toc424884398 \h </w:instrText>
        </w:r>
        <w:r w:rsidR="00FE13FC">
          <w:rPr>
            <w:noProof/>
            <w:webHidden/>
          </w:rPr>
        </w:r>
        <w:r w:rsidR="00FE13FC">
          <w:rPr>
            <w:noProof/>
            <w:webHidden/>
          </w:rPr>
          <w:fldChar w:fldCharType="separate"/>
        </w:r>
        <w:r w:rsidR="00852CF8">
          <w:rPr>
            <w:noProof/>
            <w:webHidden/>
          </w:rPr>
          <w:t>4</w:t>
        </w:r>
        <w:r w:rsidR="00FE13FC">
          <w:rPr>
            <w:noProof/>
            <w:webHidden/>
          </w:rPr>
          <w:fldChar w:fldCharType="end"/>
        </w:r>
      </w:hyperlink>
    </w:p>
    <w:p w:rsidR="009E0092" w:rsidRDefault="0033397E" w:rsidP="009E0092">
      <w:pPr>
        <w:pStyle w:val="31"/>
        <w:spacing w:line="340" w:lineRule="atLeast"/>
        <w:rPr>
          <w:rFonts w:asciiTheme="minorHAnsi" w:eastAsiaTheme="minorEastAsia" w:hAnsiTheme="minorHAnsi" w:cstheme="minorBidi"/>
          <w:noProof/>
          <w:szCs w:val="22"/>
        </w:rPr>
      </w:pPr>
      <w:hyperlink w:anchor="_Toc424884399" w:history="1">
        <w:r w:rsidR="009E0092" w:rsidRPr="00692E4C">
          <w:rPr>
            <w:rStyle w:val="a6"/>
            <w:rFonts w:ascii="黑体" w:eastAsia="黑体" w:hAnsi="宋体"/>
            <w:noProof/>
          </w:rPr>
          <w:t xml:space="preserve">1.3.1 </w:t>
        </w:r>
        <w:r w:rsidR="009E0092" w:rsidRPr="00692E4C">
          <w:rPr>
            <w:rStyle w:val="a6"/>
            <w:rFonts w:ascii="黑体" w:eastAsia="黑体" w:hAnsi="宋体" w:hint="eastAsia"/>
            <w:noProof/>
          </w:rPr>
          <w:t>整机示意图</w:t>
        </w:r>
        <w:r w:rsidR="009E0092">
          <w:rPr>
            <w:noProof/>
            <w:webHidden/>
          </w:rPr>
          <w:tab/>
        </w:r>
        <w:r w:rsidR="00FE13FC">
          <w:rPr>
            <w:noProof/>
            <w:webHidden/>
          </w:rPr>
          <w:fldChar w:fldCharType="begin"/>
        </w:r>
        <w:r w:rsidR="009E0092">
          <w:rPr>
            <w:noProof/>
            <w:webHidden/>
          </w:rPr>
          <w:instrText xml:space="preserve"> PAGEREF _Toc424884399 \h </w:instrText>
        </w:r>
        <w:r w:rsidR="00FE13FC">
          <w:rPr>
            <w:noProof/>
            <w:webHidden/>
          </w:rPr>
        </w:r>
        <w:r w:rsidR="00FE13FC">
          <w:rPr>
            <w:noProof/>
            <w:webHidden/>
          </w:rPr>
          <w:fldChar w:fldCharType="separate"/>
        </w:r>
        <w:r w:rsidR="00852CF8">
          <w:rPr>
            <w:noProof/>
            <w:webHidden/>
          </w:rPr>
          <w:t>4</w:t>
        </w:r>
        <w:r w:rsidR="00FE13FC">
          <w:rPr>
            <w:noProof/>
            <w:webHidden/>
          </w:rPr>
          <w:fldChar w:fldCharType="end"/>
        </w:r>
      </w:hyperlink>
    </w:p>
    <w:p w:rsidR="009E0092" w:rsidRDefault="0033397E" w:rsidP="009E0092">
      <w:pPr>
        <w:pStyle w:val="31"/>
        <w:spacing w:line="340" w:lineRule="atLeast"/>
        <w:rPr>
          <w:rFonts w:asciiTheme="minorHAnsi" w:eastAsiaTheme="minorEastAsia" w:hAnsiTheme="minorHAnsi" w:cstheme="minorBidi"/>
          <w:noProof/>
          <w:szCs w:val="22"/>
        </w:rPr>
      </w:pPr>
      <w:hyperlink w:anchor="_Toc424884400" w:history="1">
        <w:r w:rsidR="009E0092" w:rsidRPr="00692E4C">
          <w:rPr>
            <w:rStyle w:val="a6"/>
            <w:rFonts w:ascii="黑体" w:eastAsia="黑体" w:hAnsi="宋体"/>
            <w:noProof/>
          </w:rPr>
          <w:t xml:space="preserve">1.3.2 </w:t>
        </w:r>
        <w:r w:rsidR="009E0092" w:rsidRPr="00692E4C">
          <w:rPr>
            <w:rStyle w:val="a6"/>
            <w:rFonts w:ascii="黑体" w:eastAsia="黑体" w:hAnsi="宋体" w:hint="eastAsia"/>
            <w:noProof/>
          </w:rPr>
          <w:t>机箱后面板图解</w:t>
        </w:r>
        <w:r w:rsidR="009E0092">
          <w:rPr>
            <w:noProof/>
            <w:webHidden/>
          </w:rPr>
          <w:tab/>
        </w:r>
        <w:r w:rsidR="00FE13FC">
          <w:rPr>
            <w:noProof/>
            <w:webHidden/>
          </w:rPr>
          <w:fldChar w:fldCharType="begin"/>
        </w:r>
        <w:r w:rsidR="009E0092">
          <w:rPr>
            <w:noProof/>
            <w:webHidden/>
          </w:rPr>
          <w:instrText xml:space="preserve"> PAGEREF _Toc424884400 \h </w:instrText>
        </w:r>
        <w:r w:rsidR="00FE13FC">
          <w:rPr>
            <w:noProof/>
            <w:webHidden/>
          </w:rPr>
        </w:r>
        <w:r w:rsidR="00FE13FC">
          <w:rPr>
            <w:noProof/>
            <w:webHidden/>
          </w:rPr>
          <w:fldChar w:fldCharType="separate"/>
        </w:r>
        <w:r w:rsidR="00852CF8">
          <w:rPr>
            <w:noProof/>
            <w:webHidden/>
          </w:rPr>
          <w:t>5</w:t>
        </w:r>
        <w:r w:rsidR="00FE13FC">
          <w:rPr>
            <w:noProof/>
            <w:webHidden/>
          </w:rPr>
          <w:fldChar w:fldCharType="end"/>
        </w:r>
      </w:hyperlink>
    </w:p>
    <w:p w:rsidR="009E0092" w:rsidRDefault="0033397E" w:rsidP="009E0092">
      <w:pPr>
        <w:pStyle w:val="31"/>
        <w:spacing w:line="340" w:lineRule="atLeast"/>
        <w:rPr>
          <w:rFonts w:asciiTheme="minorHAnsi" w:eastAsiaTheme="minorEastAsia" w:hAnsiTheme="minorHAnsi" w:cstheme="minorBidi"/>
          <w:noProof/>
          <w:szCs w:val="22"/>
        </w:rPr>
      </w:pPr>
      <w:hyperlink w:anchor="_Toc424884401" w:history="1">
        <w:r w:rsidR="009E0092" w:rsidRPr="00692E4C">
          <w:rPr>
            <w:rStyle w:val="a6"/>
            <w:rFonts w:ascii="黑体" w:eastAsia="黑体" w:hAnsi="宋体"/>
            <w:noProof/>
          </w:rPr>
          <w:t xml:space="preserve">1.3.3 </w:t>
        </w:r>
        <w:r w:rsidR="009E0092" w:rsidRPr="00692E4C">
          <w:rPr>
            <w:rStyle w:val="a6"/>
            <w:rFonts w:ascii="黑体" w:eastAsia="黑体" w:hint="eastAsia"/>
            <w:noProof/>
          </w:rPr>
          <w:t>打标头位置图解</w:t>
        </w:r>
        <w:r w:rsidR="009E0092">
          <w:rPr>
            <w:noProof/>
            <w:webHidden/>
          </w:rPr>
          <w:tab/>
        </w:r>
        <w:r w:rsidR="00FE13FC">
          <w:rPr>
            <w:noProof/>
            <w:webHidden/>
          </w:rPr>
          <w:fldChar w:fldCharType="begin"/>
        </w:r>
        <w:r w:rsidR="009E0092">
          <w:rPr>
            <w:noProof/>
            <w:webHidden/>
          </w:rPr>
          <w:instrText xml:space="preserve"> PAGEREF _Toc424884401 \h </w:instrText>
        </w:r>
        <w:r w:rsidR="00FE13FC">
          <w:rPr>
            <w:noProof/>
            <w:webHidden/>
          </w:rPr>
        </w:r>
        <w:r w:rsidR="00FE13FC">
          <w:rPr>
            <w:noProof/>
            <w:webHidden/>
          </w:rPr>
          <w:fldChar w:fldCharType="separate"/>
        </w:r>
        <w:r w:rsidR="00852CF8">
          <w:rPr>
            <w:noProof/>
            <w:webHidden/>
          </w:rPr>
          <w:t>5</w:t>
        </w:r>
        <w:r w:rsidR="00FE13FC">
          <w:rPr>
            <w:noProof/>
            <w:webHidden/>
          </w:rPr>
          <w:fldChar w:fldCharType="end"/>
        </w:r>
      </w:hyperlink>
    </w:p>
    <w:p w:rsidR="009E0092" w:rsidRDefault="0033397E" w:rsidP="009E0092">
      <w:pPr>
        <w:pStyle w:val="11"/>
        <w:spacing w:line="340" w:lineRule="atLeast"/>
        <w:rPr>
          <w:rFonts w:asciiTheme="minorHAnsi" w:eastAsiaTheme="minorEastAsia" w:hAnsiTheme="minorHAnsi" w:cstheme="minorBidi"/>
          <w:noProof/>
          <w:sz w:val="21"/>
          <w:szCs w:val="22"/>
        </w:rPr>
      </w:pPr>
      <w:hyperlink w:anchor="_Toc424884402" w:history="1">
        <w:r w:rsidR="009E0092" w:rsidRPr="00692E4C">
          <w:rPr>
            <w:rStyle w:val="a6"/>
            <w:rFonts w:ascii="黑体" w:eastAsia="黑体" w:hAnsi="黑体" w:hint="eastAsia"/>
            <w:noProof/>
          </w:rPr>
          <w:t>二、触摸屏操作说明</w:t>
        </w:r>
        <w:r w:rsidR="009E0092">
          <w:rPr>
            <w:noProof/>
            <w:webHidden/>
          </w:rPr>
          <w:tab/>
        </w:r>
        <w:r w:rsidR="00FE13FC">
          <w:rPr>
            <w:noProof/>
            <w:webHidden/>
          </w:rPr>
          <w:fldChar w:fldCharType="begin"/>
        </w:r>
        <w:r w:rsidR="009E0092">
          <w:rPr>
            <w:noProof/>
            <w:webHidden/>
          </w:rPr>
          <w:instrText xml:space="preserve"> PAGEREF _Toc424884402 \h </w:instrText>
        </w:r>
        <w:r w:rsidR="00FE13FC">
          <w:rPr>
            <w:noProof/>
            <w:webHidden/>
          </w:rPr>
        </w:r>
        <w:r w:rsidR="00FE13FC">
          <w:rPr>
            <w:noProof/>
            <w:webHidden/>
          </w:rPr>
          <w:fldChar w:fldCharType="separate"/>
        </w:r>
        <w:r w:rsidR="00852CF8">
          <w:rPr>
            <w:noProof/>
            <w:webHidden/>
          </w:rPr>
          <w:t>6</w:t>
        </w:r>
        <w:r w:rsidR="00FE13FC">
          <w:rPr>
            <w:noProof/>
            <w:webHidden/>
          </w:rPr>
          <w:fldChar w:fldCharType="end"/>
        </w:r>
      </w:hyperlink>
    </w:p>
    <w:p w:rsidR="009E0092" w:rsidRDefault="0033397E" w:rsidP="009E0092">
      <w:pPr>
        <w:pStyle w:val="31"/>
        <w:spacing w:line="340" w:lineRule="atLeast"/>
        <w:rPr>
          <w:rFonts w:asciiTheme="minorHAnsi" w:eastAsiaTheme="minorEastAsia" w:hAnsiTheme="minorHAnsi" w:cstheme="minorBidi"/>
          <w:noProof/>
          <w:szCs w:val="22"/>
        </w:rPr>
      </w:pPr>
      <w:hyperlink w:anchor="_Toc424884403" w:history="1">
        <w:r w:rsidR="009E0092" w:rsidRPr="00692E4C">
          <w:rPr>
            <w:rStyle w:val="a6"/>
            <w:rFonts w:ascii="黑体" w:eastAsia="黑体"/>
            <w:noProof/>
          </w:rPr>
          <w:t xml:space="preserve">2.1 </w:t>
        </w:r>
        <w:r w:rsidR="009E0092" w:rsidRPr="00692E4C">
          <w:rPr>
            <w:rStyle w:val="a6"/>
            <w:rFonts w:ascii="黑体" w:eastAsia="黑体" w:hint="eastAsia"/>
            <w:noProof/>
          </w:rPr>
          <w:t>〖开机初始化〗</w:t>
        </w:r>
        <w:r w:rsidR="009E0092">
          <w:rPr>
            <w:noProof/>
            <w:webHidden/>
          </w:rPr>
          <w:tab/>
        </w:r>
        <w:r w:rsidR="00FE13FC">
          <w:rPr>
            <w:noProof/>
            <w:webHidden/>
          </w:rPr>
          <w:fldChar w:fldCharType="begin"/>
        </w:r>
        <w:r w:rsidR="009E0092">
          <w:rPr>
            <w:noProof/>
            <w:webHidden/>
          </w:rPr>
          <w:instrText xml:space="preserve"> PAGEREF _Toc424884403 \h </w:instrText>
        </w:r>
        <w:r w:rsidR="00FE13FC">
          <w:rPr>
            <w:noProof/>
            <w:webHidden/>
          </w:rPr>
        </w:r>
        <w:r w:rsidR="00FE13FC">
          <w:rPr>
            <w:noProof/>
            <w:webHidden/>
          </w:rPr>
          <w:fldChar w:fldCharType="separate"/>
        </w:r>
        <w:r w:rsidR="00852CF8">
          <w:rPr>
            <w:noProof/>
            <w:webHidden/>
          </w:rPr>
          <w:t>6</w:t>
        </w:r>
        <w:r w:rsidR="00FE13FC">
          <w:rPr>
            <w:noProof/>
            <w:webHidden/>
          </w:rPr>
          <w:fldChar w:fldCharType="end"/>
        </w:r>
      </w:hyperlink>
    </w:p>
    <w:p w:rsidR="009E0092" w:rsidRDefault="0033397E" w:rsidP="009E0092">
      <w:pPr>
        <w:pStyle w:val="31"/>
        <w:spacing w:line="340" w:lineRule="atLeast"/>
        <w:rPr>
          <w:rFonts w:asciiTheme="minorHAnsi" w:eastAsiaTheme="minorEastAsia" w:hAnsiTheme="minorHAnsi" w:cstheme="minorBidi"/>
          <w:noProof/>
          <w:szCs w:val="22"/>
        </w:rPr>
      </w:pPr>
      <w:hyperlink w:anchor="_Toc424884404" w:history="1">
        <w:r w:rsidR="009E0092" w:rsidRPr="00692E4C">
          <w:rPr>
            <w:rStyle w:val="a6"/>
            <w:rFonts w:ascii="黑体" w:eastAsia="黑体"/>
            <w:noProof/>
          </w:rPr>
          <w:t xml:space="preserve">2.2 </w:t>
        </w:r>
        <w:r w:rsidR="009E0092" w:rsidRPr="00692E4C">
          <w:rPr>
            <w:rStyle w:val="a6"/>
            <w:rFonts w:ascii="黑体" w:eastAsia="黑体" w:hint="eastAsia"/>
            <w:noProof/>
          </w:rPr>
          <w:t>〖打标测试界面〗</w:t>
        </w:r>
        <w:r w:rsidR="009E0092">
          <w:rPr>
            <w:noProof/>
            <w:webHidden/>
          </w:rPr>
          <w:tab/>
        </w:r>
        <w:r w:rsidR="00FE13FC">
          <w:rPr>
            <w:noProof/>
            <w:webHidden/>
          </w:rPr>
          <w:fldChar w:fldCharType="begin"/>
        </w:r>
        <w:r w:rsidR="009E0092">
          <w:rPr>
            <w:noProof/>
            <w:webHidden/>
          </w:rPr>
          <w:instrText xml:space="preserve"> PAGEREF _Toc424884404 \h </w:instrText>
        </w:r>
        <w:r w:rsidR="00FE13FC">
          <w:rPr>
            <w:noProof/>
            <w:webHidden/>
          </w:rPr>
        </w:r>
        <w:r w:rsidR="00FE13FC">
          <w:rPr>
            <w:noProof/>
            <w:webHidden/>
          </w:rPr>
          <w:fldChar w:fldCharType="separate"/>
        </w:r>
        <w:r w:rsidR="00852CF8">
          <w:rPr>
            <w:noProof/>
            <w:webHidden/>
          </w:rPr>
          <w:t>7</w:t>
        </w:r>
        <w:r w:rsidR="00FE13FC">
          <w:rPr>
            <w:noProof/>
            <w:webHidden/>
          </w:rPr>
          <w:fldChar w:fldCharType="end"/>
        </w:r>
      </w:hyperlink>
    </w:p>
    <w:p w:rsidR="009E0092" w:rsidRDefault="0033397E" w:rsidP="009E0092">
      <w:pPr>
        <w:pStyle w:val="31"/>
        <w:spacing w:line="340" w:lineRule="atLeast"/>
        <w:rPr>
          <w:rFonts w:asciiTheme="minorHAnsi" w:eastAsiaTheme="minorEastAsia" w:hAnsiTheme="minorHAnsi" w:cstheme="minorBidi"/>
          <w:noProof/>
          <w:szCs w:val="22"/>
        </w:rPr>
      </w:pPr>
      <w:hyperlink w:anchor="_Toc424884405" w:history="1">
        <w:r w:rsidR="009E0092" w:rsidRPr="00692E4C">
          <w:rPr>
            <w:rStyle w:val="a6"/>
            <w:rFonts w:ascii="黑体" w:eastAsia="黑体"/>
            <w:noProof/>
          </w:rPr>
          <w:t xml:space="preserve">2.3 </w:t>
        </w:r>
        <w:r w:rsidR="009E0092" w:rsidRPr="00692E4C">
          <w:rPr>
            <w:rStyle w:val="a6"/>
            <w:rFonts w:ascii="黑体" w:eastAsia="黑体" w:hint="eastAsia"/>
            <w:noProof/>
          </w:rPr>
          <w:t>〖效果确认界面〗</w:t>
        </w:r>
        <w:r w:rsidR="009E0092">
          <w:rPr>
            <w:noProof/>
            <w:webHidden/>
          </w:rPr>
          <w:tab/>
        </w:r>
        <w:r w:rsidR="00FE13FC">
          <w:rPr>
            <w:noProof/>
            <w:webHidden/>
          </w:rPr>
          <w:fldChar w:fldCharType="begin"/>
        </w:r>
        <w:r w:rsidR="009E0092">
          <w:rPr>
            <w:noProof/>
            <w:webHidden/>
          </w:rPr>
          <w:instrText xml:space="preserve"> PAGEREF _Toc424884405 \h </w:instrText>
        </w:r>
        <w:r w:rsidR="00FE13FC">
          <w:rPr>
            <w:noProof/>
            <w:webHidden/>
          </w:rPr>
        </w:r>
        <w:r w:rsidR="00FE13FC">
          <w:rPr>
            <w:noProof/>
            <w:webHidden/>
          </w:rPr>
          <w:fldChar w:fldCharType="separate"/>
        </w:r>
        <w:r w:rsidR="00852CF8">
          <w:rPr>
            <w:noProof/>
            <w:webHidden/>
          </w:rPr>
          <w:t>7</w:t>
        </w:r>
        <w:r w:rsidR="00FE13FC">
          <w:rPr>
            <w:noProof/>
            <w:webHidden/>
          </w:rPr>
          <w:fldChar w:fldCharType="end"/>
        </w:r>
      </w:hyperlink>
    </w:p>
    <w:p w:rsidR="009E0092" w:rsidRDefault="0033397E" w:rsidP="009E0092">
      <w:pPr>
        <w:pStyle w:val="31"/>
        <w:spacing w:line="340" w:lineRule="atLeast"/>
        <w:rPr>
          <w:rFonts w:asciiTheme="minorHAnsi" w:eastAsiaTheme="minorEastAsia" w:hAnsiTheme="minorHAnsi" w:cstheme="minorBidi"/>
          <w:noProof/>
          <w:szCs w:val="22"/>
        </w:rPr>
      </w:pPr>
      <w:hyperlink w:anchor="_Toc424884406" w:history="1">
        <w:r w:rsidR="009E0092" w:rsidRPr="00692E4C">
          <w:rPr>
            <w:rStyle w:val="a6"/>
            <w:rFonts w:ascii="黑体" w:eastAsia="黑体"/>
            <w:noProof/>
          </w:rPr>
          <w:t xml:space="preserve">2.4 </w:t>
        </w:r>
        <w:r w:rsidR="009E0092" w:rsidRPr="00692E4C">
          <w:rPr>
            <w:rStyle w:val="a6"/>
            <w:rFonts w:ascii="黑体" w:eastAsia="黑体" w:hint="eastAsia"/>
            <w:noProof/>
          </w:rPr>
          <w:t>〖主菜单〗</w:t>
        </w:r>
        <w:r w:rsidR="009E0092">
          <w:rPr>
            <w:noProof/>
            <w:webHidden/>
          </w:rPr>
          <w:tab/>
        </w:r>
        <w:r w:rsidR="00FE13FC">
          <w:rPr>
            <w:noProof/>
            <w:webHidden/>
          </w:rPr>
          <w:fldChar w:fldCharType="begin"/>
        </w:r>
        <w:r w:rsidR="009E0092">
          <w:rPr>
            <w:noProof/>
            <w:webHidden/>
          </w:rPr>
          <w:instrText xml:space="preserve"> PAGEREF _Toc424884406 \h </w:instrText>
        </w:r>
        <w:r w:rsidR="00FE13FC">
          <w:rPr>
            <w:noProof/>
            <w:webHidden/>
          </w:rPr>
        </w:r>
        <w:r w:rsidR="00FE13FC">
          <w:rPr>
            <w:noProof/>
            <w:webHidden/>
          </w:rPr>
          <w:fldChar w:fldCharType="separate"/>
        </w:r>
        <w:r w:rsidR="00852CF8">
          <w:rPr>
            <w:noProof/>
            <w:webHidden/>
          </w:rPr>
          <w:t>8</w:t>
        </w:r>
        <w:r w:rsidR="00FE13FC">
          <w:rPr>
            <w:noProof/>
            <w:webHidden/>
          </w:rPr>
          <w:fldChar w:fldCharType="end"/>
        </w:r>
      </w:hyperlink>
    </w:p>
    <w:p w:rsidR="009E0092" w:rsidRDefault="0033397E" w:rsidP="009E0092">
      <w:pPr>
        <w:pStyle w:val="31"/>
        <w:spacing w:line="340" w:lineRule="atLeast"/>
        <w:rPr>
          <w:rFonts w:asciiTheme="minorHAnsi" w:eastAsiaTheme="minorEastAsia" w:hAnsiTheme="minorHAnsi" w:cstheme="minorBidi"/>
          <w:noProof/>
          <w:szCs w:val="22"/>
        </w:rPr>
      </w:pPr>
      <w:hyperlink w:anchor="_Toc424884407" w:history="1">
        <w:r w:rsidR="009E0092" w:rsidRPr="00692E4C">
          <w:rPr>
            <w:rStyle w:val="a6"/>
            <w:rFonts w:ascii="黑体" w:eastAsia="黑体"/>
            <w:noProof/>
          </w:rPr>
          <w:t xml:space="preserve">2.5 </w:t>
        </w:r>
        <w:r w:rsidR="009E0092" w:rsidRPr="00692E4C">
          <w:rPr>
            <w:rStyle w:val="a6"/>
            <w:rFonts w:ascii="黑体" w:eastAsia="黑体" w:hint="eastAsia"/>
            <w:noProof/>
          </w:rPr>
          <w:t>〖常规显示〗子菜单</w:t>
        </w:r>
        <w:r w:rsidR="009E0092">
          <w:rPr>
            <w:noProof/>
            <w:webHidden/>
          </w:rPr>
          <w:tab/>
        </w:r>
        <w:r w:rsidR="00FE13FC">
          <w:rPr>
            <w:noProof/>
            <w:webHidden/>
          </w:rPr>
          <w:fldChar w:fldCharType="begin"/>
        </w:r>
        <w:r w:rsidR="009E0092">
          <w:rPr>
            <w:noProof/>
            <w:webHidden/>
          </w:rPr>
          <w:instrText xml:space="preserve"> PAGEREF _Toc424884407 \h </w:instrText>
        </w:r>
        <w:r w:rsidR="00FE13FC">
          <w:rPr>
            <w:noProof/>
            <w:webHidden/>
          </w:rPr>
        </w:r>
        <w:r w:rsidR="00FE13FC">
          <w:rPr>
            <w:noProof/>
            <w:webHidden/>
          </w:rPr>
          <w:fldChar w:fldCharType="separate"/>
        </w:r>
        <w:r w:rsidR="00852CF8">
          <w:rPr>
            <w:noProof/>
            <w:webHidden/>
          </w:rPr>
          <w:t>8</w:t>
        </w:r>
        <w:r w:rsidR="00FE13FC">
          <w:rPr>
            <w:noProof/>
            <w:webHidden/>
          </w:rPr>
          <w:fldChar w:fldCharType="end"/>
        </w:r>
      </w:hyperlink>
    </w:p>
    <w:p w:rsidR="009E0092" w:rsidRDefault="0033397E" w:rsidP="009E0092">
      <w:pPr>
        <w:pStyle w:val="31"/>
        <w:spacing w:line="340" w:lineRule="atLeast"/>
        <w:rPr>
          <w:rFonts w:asciiTheme="minorHAnsi" w:eastAsiaTheme="minorEastAsia" w:hAnsiTheme="minorHAnsi" w:cstheme="minorBidi"/>
          <w:noProof/>
          <w:szCs w:val="22"/>
        </w:rPr>
      </w:pPr>
      <w:hyperlink w:anchor="_Toc424884408" w:history="1">
        <w:r w:rsidR="009E0092" w:rsidRPr="00692E4C">
          <w:rPr>
            <w:rStyle w:val="a6"/>
            <w:rFonts w:ascii="黑体" w:eastAsia="黑体"/>
            <w:noProof/>
          </w:rPr>
          <w:t xml:space="preserve">2.6 </w:t>
        </w:r>
        <w:r w:rsidR="009E0092" w:rsidRPr="00692E4C">
          <w:rPr>
            <w:rStyle w:val="a6"/>
            <w:rFonts w:ascii="黑体" w:eastAsia="黑体" w:hint="eastAsia"/>
            <w:noProof/>
          </w:rPr>
          <w:t>〖常规设定〗子菜单</w:t>
        </w:r>
        <w:r w:rsidR="009E0092">
          <w:rPr>
            <w:noProof/>
            <w:webHidden/>
          </w:rPr>
          <w:tab/>
        </w:r>
        <w:r w:rsidR="00FE13FC">
          <w:rPr>
            <w:noProof/>
            <w:webHidden/>
          </w:rPr>
          <w:fldChar w:fldCharType="begin"/>
        </w:r>
        <w:r w:rsidR="009E0092">
          <w:rPr>
            <w:noProof/>
            <w:webHidden/>
          </w:rPr>
          <w:instrText xml:space="preserve"> PAGEREF _Toc424884408 \h </w:instrText>
        </w:r>
        <w:r w:rsidR="00FE13FC">
          <w:rPr>
            <w:noProof/>
            <w:webHidden/>
          </w:rPr>
        </w:r>
        <w:r w:rsidR="00FE13FC">
          <w:rPr>
            <w:noProof/>
            <w:webHidden/>
          </w:rPr>
          <w:fldChar w:fldCharType="separate"/>
        </w:r>
        <w:r w:rsidR="00852CF8">
          <w:rPr>
            <w:noProof/>
            <w:webHidden/>
          </w:rPr>
          <w:t>9</w:t>
        </w:r>
        <w:r w:rsidR="00FE13FC">
          <w:rPr>
            <w:noProof/>
            <w:webHidden/>
          </w:rPr>
          <w:fldChar w:fldCharType="end"/>
        </w:r>
      </w:hyperlink>
    </w:p>
    <w:p w:rsidR="009E0092" w:rsidRDefault="0033397E" w:rsidP="009E0092">
      <w:pPr>
        <w:pStyle w:val="31"/>
        <w:spacing w:line="340" w:lineRule="atLeast"/>
        <w:rPr>
          <w:rFonts w:asciiTheme="minorHAnsi" w:eastAsiaTheme="minorEastAsia" w:hAnsiTheme="minorHAnsi" w:cstheme="minorBidi"/>
          <w:noProof/>
          <w:szCs w:val="22"/>
        </w:rPr>
      </w:pPr>
      <w:hyperlink w:anchor="_Toc424884409" w:history="1">
        <w:r w:rsidR="009E0092" w:rsidRPr="00692E4C">
          <w:rPr>
            <w:rStyle w:val="a6"/>
            <w:rFonts w:ascii="黑体" w:eastAsia="黑体"/>
            <w:noProof/>
          </w:rPr>
          <w:t xml:space="preserve">2.7 </w:t>
        </w:r>
        <w:r w:rsidR="009E0092" w:rsidRPr="00692E4C">
          <w:rPr>
            <w:rStyle w:val="a6"/>
            <w:rFonts w:ascii="黑体" w:eastAsia="黑体" w:hint="eastAsia"/>
            <w:noProof/>
          </w:rPr>
          <w:t>〖电机设定〗子菜单</w:t>
        </w:r>
        <w:r w:rsidR="009E0092" w:rsidRPr="00692E4C">
          <w:rPr>
            <w:rStyle w:val="a6"/>
            <w:rFonts w:hint="eastAsia"/>
            <w:noProof/>
          </w:rPr>
          <w:t>（详见</w:t>
        </w:r>
        <w:r w:rsidR="009E0092" w:rsidRPr="00692E4C">
          <w:rPr>
            <w:rStyle w:val="a6"/>
            <w:rFonts w:ascii="黑体" w:eastAsia="黑体" w:hAnsi="宋体"/>
            <w:noProof/>
          </w:rPr>
          <w:t xml:space="preserve">1.3.3 </w:t>
        </w:r>
        <w:r w:rsidR="009E0092" w:rsidRPr="00692E4C">
          <w:rPr>
            <w:rStyle w:val="a6"/>
            <w:rFonts w:ascii="黑体" w:eastAsia="黑体" w:hint="eastAsia"/>
            <w:noProof/>
          </w:rPr>
          <w:t>打标头位置图解</w:t>
        </w:r>
        <w:r w:rsidR="009E0092" w:rsidRPr="00692E4C">
          <w:rPr>
            <w:rStyle w:val="a6"/>
            <w:rFonts w:hint="eastAsia"/>
            <w:noProof/>
          </w:rPr>
          <w:t>）</w:t>
        </w:r>
        <w:r w:rsidR="009E0092">
          <w:rPr>
            <w:noProof/>
            <w:webHidden/>
          </w:rPr>
          <w:tab/>
        </w:r>
        <w:r w:rsidR="00FE13FC">
          <w:rPr>
            <w:noProof/>
            <w:webHidden/>
          </w:rPr>
          <w:fldChar w:fldCharType="begin"/>
        </w:r>
        <w:r w:rsidR="009E0092">
          <w:rPr>
            <w:noProof/>
            <w:webHidden/>
          </w:rPr>
          <w:instrText xml:space="preserve"> PAGEREF _Toc424884409 \h </w:instrText>
        </w:r>
        <w:r w:rsidR="00FE13FC">
          <w:rPr>
            <w:noProof/>
            <w:webHidden/>
          </w:rPr>
        </w:r>
        <w:r w:rsidR="00FE13FC">
          <w:rPr>
            <w:noProof/>
            <w:webHidden/>
          </w:rPr>
          <w:fldChar w:fldCharType="separate"/>
        </w:r>
        <w:r w:rsidR="00852CF8">
          <w:rPr>
            <w:noProof/>
            <w:webHidden/>
          </w:rPr>
          <w:t>10</w:t>
        </w:r>
        <w:r w:rsidR="00FE13FC">
          <w:rPr>
            <w:noProof/>
            <w:webHidden/>
          </w:rPr>
          <w:fldChar w:fldCharType="end"/>
        </w:r>
      </w:hyperlink>
    </w:p>
    <w:p w:rsidR="009E0092" w:rsidRDefault="0033397E" w:rsidP="009E0092">
      <w:pPr>
        <w:pStyle w:val="31"/>
        <w:spacing w:line="340" w:lineRule="atLeast"/>
        <w:rPr>
          <w:rFonts w:asciiTheme="minorHAnsi" w:eastAsiaTheme="minorEastAsia" w:hAnsiTheme="minorHAnsi" w:cstheme="minorBidi"/>
          <w:noProof/>
          <w:szCs w:val="22"/>
        </w:rPr>
      </w:pPr>
      <w:hyperlink w:anchor="_Toc424884410" w:history="1">
        <w:r w:rsidR="009E0092" w:rsidRPr="00692E4C">
          <w:rPr>
            <w:rStyle w:val="a6"/>
            <w:rFonts w:ascii="黑体" w:eastAsia="黑体"/>
            <w:noProof/>
          </w:rPr>
          <w:t>2.8</w:t>
        </w:r>
        <w:r w:rsidR="009E0092" w:rsidRPr="00692E4C">
          <w:rPr>
            <w:rStyle w:val="a6"/>
            <w:rFonts w:ascii="黑体" w:eastAsia="黑体" w:hint="eastAsia"/>
            <w:noProof/>
          </w:rPr>
          <w:t>〖液泵控制〗子菜单</w:t>
        </w:r>
        <w:r w:rsidR="009E0092">
          <w:rPr>
            <w:noProof/>
            <w:webHidden/>
          </w:rPr>
          <w:tab/>
        </w:r>
        <w:r w:rsidR="00FE13FC">
          <w:rPr>
            <w:noProof/>
            <w:webHidden/>
          </w:rPr>
          <w:fldChar w:fldCharType="begin"/>
        </w:r>
        <w:r w:rsidR="009E0092">
          <w:rPr>
            <w:noProof/>
            <w:webHidden/>
          </w:rPr>
          <w:instrText xml:space="preserve"> PAGEREF _Toc424884410 \h </w:instrText>
        </w:r>
        <w:r w:rsidR="00FE13FC">
          <w:rPr>
            <w:noProof/>
            <w:webHidden/>
          </w:rPr>
        </w:r>
        <w:r w:rsidR="00FE13FC">
          <w:rPr>
            <w:noProof/>
            <w:webHidden/>
          </w:rPr>
          <w:fldChar w:fldCharType="separate"/>
        </w:r>
        <w:r w:rsidR="00852CF8">
          <w:rPr>
            <w:noProof/>
            <w:webHidden/>
          </w:rPr>
          <w:t>10</w:t>
        </w:r>
        <w:r w:rsidR="00FE13FC">
          <w:rPr>
            <w:noProof/>
            <w:webHidden/>
          </w:rPr>
          <w:fldChar w:fldCharType="end"/>
        </w:r>
      </w:hyperlink>
    </w:p>
    <w:p w:rsidR="009E0092" w:rsidRDefault="0033397E" w:rsidP="009E0092">
      <w:pPr>
        <w:pStyle w:val="31"/>
        <w:spacing w:line="340" w:lineRule="atLeast"/>
        <w:rPr>
          <w:rFonts w:asciiTheme="minorHAnsi" w:eastAsiaTheme="minorEastAsia" w:hAnsiTheme="minorHAnsi" w:cstheme="minorBidi"/>
          <w:noProof/>
          <w:szCs w:val="22"/>
        </w:rPr>
      </w:pPr>
      <w:hyperlink w:anchor="_Toc424884411" w:history="1">
        <w:r w:rsidR="009E0092" w:rsidRPr="00692E4C">
          <w:rPr>
            <w:rStyle w:val="a6"/>
            <w:rFonts w:ascii="黑体" w:eastAsia="黑体"/>
            <w:noProof/>
          </w:rPr>
          <w:t xml:space="preserve">2.9 </w:t>
        </w:r>
        <w:r w:rsidR="009E0092" w:rsidRPr="00692E4C">
          <w:rPr>
            <w:rStyle w:val="a6"/>
            <w:rFonts w:ascii="黑体" w:eastAsia="黑体" w:hint="eastAsia"/>
            <w:noProof/>
          </w:rPr>
          <w:t>〖注液时间选择〗子菜单</w:t>
        </w:r>
        <w:r w:rsidR="009E0092">
          <w:rPr>
            <w:noProof/>
            <w:webHidden/>
          </w:rPr>
          <w:tab/>
        </w:r>
        <w:r w:rsidR="00FE13FC">
          <w:rPr>
            <w:noProof/>
            <w:webHidden/>
          </w:rPr>
          <w:fldChar w:fldCharType="begin"/>
        </w:r>
        <w:r w:rsidR="009E0092">
          <w:rPr>
            <w:noProof/>
            <w:webHidden/>
          </w:rPr>
          <w:instrText xml:space="preserve"> PAGEREF _Toc424884411 \h </w:instrText>
        </w:r>
        <w:r w:rsidR="00FE13FC">
          <w:rPr>
            <w:noProof/>
            <w:webHidden/>
          </w:rPr>
        </w:r>
        <w:r w:rsidR="00FE13FC">
          <w:rPr>
            <w:noProof/>
            <w:webHidden/>
          </w:rPr>
          <w:fldChar w:fldCharType="separate"/>
        </w:r>
        <w:r w:rsidR="00852CF8">
          <w:rPr>
            <w:noProof/>
            <w:webHidden/>
          </w:rPr>
          <w:t>11</w:t>
        </w:r>
        <w:r w:rsidR="00FE13FC">
          <w:rPr>
            <w:noProof/>
            <w:webHidden/>
          </w:rPr>
          <w:fldChar w:fldCharType="end"/>
        </w:r>
      </w:hyperlink>
    </w:p>
    <w:p w:rsidR="009E0092" w:rsidRDefault="0033397E" w:rsidP="009E0092">
      <w:pPr>
        <w:pStyle w:val="31"/>
        <w:spacing w:line="340" w:lineRule="atLeast"/>
        <w:rPr>
          <w:rFonts w:asciiTheme="minorHAnsi" w:eastAsiaTheme="minorEastAsia" w:hAnsiTheme="minorHAnsi" w:cstheme="minorBidi"/>
          <w:noProof/>
          <w:szCs w:val="22"/>
        </w:rPr>
      </w:pPr>
      <w:hyperlink w:anchor="_Toc424884412" w:history="1">
        <w:r w:rsidR="009E0092" w:rsidRPr="00692E4C">
          <w:rPr>
            <w:rStyle w:val="a6"/>
            <w:rFonts w:ascii="黑体" w:eastAsia="黑体"/>
            <w:noProof/>
          </w:rPr>
          <w:t xml:space="preserve">2.10 </w:t>
        </w:r>
        <w:r w:rsidR="009E0092" w:rsidRPr="00692E4C">
          <w:rPr>
            <w:rStyle w:val="a6"/>
            <w:rFonts w:ascii="黑体" w:eastAsia="黑体" w:hint="eastAsia"/>
            <w:noProof/>
          </w:rPr>
          <w:t>〖设备信息〗子菜单</w:t>
        </w:r>
        <w:r w:rsidR="009E0092">
          <w:rPr>
            <w:noProof/>
            <w:webHidden/>
          </w:rPr>
          <w:tab/>
        </w:r>
        <w:r w:rsidR="00FE13FC">
          <w:rPr>
            <w:noProof/>
            <w:webHidden/>
          </w:rPr>
          <w:fldChar w:fldCharType="begin"/>
        </w:r>
        <w:r w:rsidR="009E0092">
          <w:rPr>
            <w:noProof/>
            <w:webHidden/>
          </w:rPr>
          <w:instrText xml:space="preserve"> PAGEREF _Toc424884412 \h </w:instrText>
        </w:r>
        <w:r w:rsidR="00FE13FC">
          <w:rPr>
            <w:noProof/>
            <w:webHidden/>
          </w:rPr>
        </w:r>
        <w:r w:rsidR="00FE13FC">
          <w:rPr>
            <w:noProof/>
            <w:webHidden/>
          </w:rPr>
          <w:fldChar w:fldCharType="separate"/>
        </w:r>
        <w:r w:rsidR="00852CF8">
          <w:rPr>
            <w:noProof/>
            <w:webHidden/>
          </w:rPr>
          <w:t>11</w:t>
        </w:r>
        <w:r w:rsidR="00FE13FC">
          <w:rPr>
            <w:noProof/>
            <w:webHidden/>
          </w:rPr>
          <w:fldChar w:fldCharType="end"/>
        </w:r>
      </w:hyperlink>
    </w:p>
    <w:p w:rsidR="009E0092" w:rsidRDefault="0033397E" w:rsidP="009E0092">
      <w:pPr>
        <w:pStyle w:val="31"/>
        <w:spacing w:line="340" w:lineRule="atLeast"/>
        <w:rPr>
          <w:rFonts w:asciiTheme="minorHAnsi" w:eastAsiaTheme="minorEastAsia" w:hAnsiTheme="minorHAnsi" w:cstheme="minorBidi"/>
          <w:noProof/>
          <w:szCs w:val="22"/>
        </w:rPr>
      </w:pPr>
      <w:hyperlink w:anchor="_Toc424884413" w:history="1">
        <w:r w:rsidR="009E0092" w:rsidRPr="00692E4C">
          <w:rPr>
            <w:rStyle w:val="a6"/>
            <w:rFonts w:ascii="黑体" w:eastAsia="黑体"/>
            <w:b/>
            <w:noProof/>
          </w:rPr>
          <w:t xml:space="preserve">2.11 </w:t>
        </w:r>
        <w:r w:rsidR="009E0092" w:rsidRPr="00692E4C">
          <w:rPr>
            <w:rStyle w:val="a6"/>
            <w:rFonts w:ascii="黑体" w:eastAsia="黑体" w:hint="eastAsia"/>
            <w:b/>
            <w:noProof/>
          </w:rPr>
          <w:t>〖恢复出厂参数〗子菜单</w:t>
        </w:r>
        <w:r w:rsidR="009E0092">
          <w:rPr>
            <w:noProof/>
            <w:webHidden/>
          </w:rPr>
          <w:tab/>
        </w:r>
        <w:r w:rsidR="00FE13FC">
          <w:rPr>
            <w:noProof/>
            <w:webHidden/>
          </w:rPr>
          <w:fldChar w:fldCharType="begin"/>
        </w:r>
        <w:r w:rsidR="009E0092">
          <w:rPr>
            <w:noProof/>
            <w:webHidden/>
          </w:rPr>
          <w:instrText xml:space="preserve"> PAGEREF _Toc424884413 \h </w:instrText>
        </w:r>
        <w:r w:rsidR="00FE13FC">
          <w:rPr>
            <w:noProof/>
            <w:webHidden/>
          </w:rPr>
        </w:r>
        <w:r w:rsidR="00FE13FC">
          <w:rPr>
            <w:noProof/>
            <w:webHidden/>
          </w:rPr>
          <w:fldChar w:fldCharType="separate"/>
        </w:r>
        <w:r w:rsidR="00852CF8">
          <w:rPr>
            <w:noProof/>
            <w:webHidden/>
          </w:rPr>
          <w:t>12</w:t>
        </w:r>
        <w:r w:rsidR="00FE13FC">
          <w:rPr>
            <w:noProof/>
            <w:webHidden/>
          </w:rPr>
          <w:fldChar w:fldCharType="end"/>
        </w:r>
      </w:hyperlink>
    </w:p>
    <w:p w:rsidR="009E0092" w:rsidRDefault="0033397E" w:rsidP="009E0092">
      <w:pPr>
        <w:pStyle w:val="11"/>
        <w:spacing w:line="340" w:lineRule="atLeast"/>
        <w:rPr>
          <w:rFonts w:asciiTheme="minorHAnsi" w:eastAsiaTheme="minorEastAsia" w:hAnsiTheme="minorHAnsi" w:cstheme="minorBidi"/>
          <w:noProof/>
          <w:sz w:val="21"/>
          <w:szCs w:val="22"/>
        </w:rPr>
      </w:pPr>
      <w:hyperlink w:anchor="_Toc424884414" w:history="1">
        <w:r w:rsidR="009E0092" w:rsidRPr="00692E4C">
          <w:rPr>
            <w:rStyle w:val="a6"/>
            <w:rFonts w:ascii="黑体" w:eastAsia="黑体" w:hAnsi="黑体" w:hint="eastAsia"/>
            <w:noProof/>
          </w:rPr>
          <w:t>三、打标机配件及消耗品概述</w:t>
        </w:r>
        <w:r w:rsidR="009E0092">
          <w:rPr>
            <w:noProof/>
            <w:webHidden/>
          </w:rPr>
          <w:tab/>
        </w:r>
        <w:r w:rsidR="00FE13FC">
          <w:rPr>
            <w:noProof/>
            <w:webHidden/>
          </w:rPr>
          <w:fldChar w:fldCharType="begin"/>
        </w:r>
        <w:r w:rsidR="009E0092">
          <w:rPr>
            <w:noProof/>
            <w:webHidden/>
          </w:rPr>
          <w:instrText xml:space="preserve"> PAGEREF _Toc424884414 \h </w:instrText>
        </w:r>
        <w:r w:rsidR="00FE13FC">
          <w:rPr>
            <w:noProof/>
            <w:webHidden/>
          </w:rPr>
        </w:r>
        <w:r w:rsidR="00FE13FC">
          <w:rPr>
            <w:noProof/>
            <w:webHidden/>
          </w:rPr>
          <w:fldChar w:fldCharType="separate"/>
        </w:r>
        <w:r w:rsidR="00852CF8">
          <w:rPr>
            <w:noProof/>
            <w:webHidden/>
          </w:rPr>
          <w:t>13</w:t>
        </w:r>
        <w:r w:rsidR="00FE13FC">
          <w:rPr>
            <w:noProof/>
            <w:webHidden/>
          </w:rPr>
          <w:fldChar w:fldCharType="end"/>
        </w:r>
      </w:hyperlink>
    </w:p>
    <w:p w:rsidR="009E0092" w:rsidRDefault="0033397E" w:rsidP="009E0092">
      <w:pPr>
        <w:pStyle w:val="31"/>
        <w:spacing w:line="340" w:lineRule="atLeast"/>
        <w:rPr>
          <w:rFonts w:asciiTheme="minorHAnsi" w:eastAsiaTheme="minorEastAsia" w:hAnsiTheme="minorHAnsi" w:cstheme="minorBidi"/>
          <w:noProof/>
          <w:szCs w:val="22"/>
        </w:rPr>
      </w:pPr>
      <w:hyperlink w:anchor="_Toc424884415" w:history="1">
        <w:r w:rsidR="009E0092" w:rsidRPr="00692E4C">
          <w:rPr>
            <w:rStyle w:val="a6"/>
            <w:rFonts w:ascii="黑体" w:eastAsia="黑体"/>
            <w:noProof/>
          </w:rPr>
          <w:t xml:space="preserve">3.1 </w:t>
        </w:r>
        <w:r w:rsidR="009E0092" w:rsidRPr="00692E4C">
          <w:rPr>
            <w:rStyle w:val="a6"/>
            <w:rFonts w:ascii="黑体" w:eastAsia="黑体" w:hint="eastAsia"/>
            <w:noProof/>
          </w:rPr>
          <w:t>打标头</w:t>
        </w:r>
        <w:r w:rsidR="009E0092">
          <w:rPr>
            <w:noProof/>
            <w:webHidden/>
          </w:rPr>
          <w:tab/>
        </w:r>
        <w:r w:rsidR="00FE13FC">
          <w:rPr>
            <w:noProof/>
            <w:webHidden/>
          </w:rPr>
          <w:fldChar w:fldCharType="begin"/>
        </w:r>
        <w:r w:rsidR="009E0092">
          <w:rPr>
            <w:noProof/>
            <w:webHidden/>
          </w:rPr>
          <w:instrText xml:space="preserve"> PAGEREF _Toc424884415 \h </w:instrText>
        </w:r>
        <w:r w:rsidR="00FE13FC">
          <w:rPr>
            <w:noProof/>
            <w:webHidden/>
          </w:rPr>
        </w:r>
        <w:r w:rsidR="00FE13FC">
          <w:rPr>
            <w:noProof/>
            <w:webHidden/>
          </w:rPr>
          <w:fldChar w:fldCharType="separate"/>
        </w:r>
        <w:r w:rsidR="00852CF8">
          <w:rPr>
            <w:noProof/>
            <w:webHidden/>
          </w:rPr>
          <w:t>13</w:t>
        </w:r>
        <w:r w:rsidR="00FE13FC">
          <w:rPr>
            <w:noProof/>
            <w:webHidden/>
          </w:rPr>
          <w:fldChar w:fldCharType="end"/>
        </w:r>
      </w:hyperlink>
    </w:p>
    <w:p w:rsidR="009E0092" w:rsidRDefault="0033397E" w:rsidP="009E0092">
      <w:pPr>
        <w:pStyle w:val="31"/>
        <w:spacing w:line="340" w:lineRule="atLeast"/>
        <w:rPr>
          <w:rFonts w:asciiTheme="minorHAnsi" w:eastAsiaTheme="minorEastAsia" w:hAnsiTheme="minorHAnsi" w:cstheme="minorBidi"/>
          <w:noProof/>
          <w:szCs w:val="22"/>
        </w:rPr>
      </w:pPr>
      <w:hyperlink w:anchor="_Toc424884416" w:history="1">
        <w:r w:rsidR="009E0092" w:rsidRPr="00692E4C">
          <w:rPr>
            <w:rStyle w:val="a6"/>
            <w:rFonts w:ascii="黑体" w:eastAsia="黑体"/>
            <w:noProof/>
          </w:rPr>
          <w:t xml:space="preserve">3.2 </w:t>
        </w:r>
        <w:r w:rsidR="009E0092" w:rsidRPr="00692E4C">
          <w:rPr>
            <w:rStyle w:val="a6"/>
            <w:rFonts w:ascii="黑体" w:eastAsia="黑体" w:hint="eastAsia"/>
            <w:noProof/>
          </w:rPr>
          <w:t>标记水</w:t>
        </w:r>
        <w:r w:rsidR="009E0092">
          <w:rPr>
            <w:noProof/>
            <w:webHidden/>
          </w:rPr>
          <w:tab/>
        </w:r>
        <w:r w:rsidR="00FE13FC">
          <w:rPr>
            <w:noProof/>
            <w:webHidden/>
          </w:rPr>
          <w:fldChar w:fldCharType="begin"/>
        </w:r>
        <w:r w:rsidR="009E0092">
          <w:rPr>
            <w:noProof/>
            <w:webHidden/>
          </w:rPr>
          <w:instrText xml:space="preserve"> PAGEREF _Toc424884416 \h </w:instrText>
        </w:r>
        <w:r w:rsidR="00FE13FC">
          <w:rPr>
            <w:noProof/>
            <w:webHidden/>
          </w:rPr>
        </w:r>
        <w:r w:rsidR="00FE13FC">
          <w:rPr>
            <w:noProof/>
            <w:webHidden/>
          </w:rPr>
          <w:fldChar w:fldCharType="separate"/>
        </w:r>
        <w:r w:rsidR="00852CF8">
          <w:rPr>
            <w:noProof/>
            <w:webHidden/>
          </w:rPr>
          <w:t>13</w:t>
        </w:r>
        <w:r w:rsidR="00FE13FC">
          <w:rPr>
            <w:noProof/>
            <w:webHidden/>
          </w:rPr>
          <w:fldChar w:fldCharType="end"/>
        </w:r>
      </w:hyperlink>
    </w:p>
    <w:p w:rsidR="009E0092" w:rsidRDefault="0033397E" w:rsidP="009E0092">
      <w:pPr>
        <w:pStyle w:val="31"/>
        <w:spacing w:line="340" w:lineRule="atLeast"/>
        <w:rPr>
          <w:rFonts w:asciiTheme="minorHAnsi" w:eastAsiaTheme="minorEastAsia" w:hAnsiTheme="minorHAnsi" w:cstheme="minorBidi"/>
          <w:noProof/>
          <w:szCs w:val="22"/>
        </w:rPr>
      </w:pPr>
      <w:hyperlink w:anchor="_Toc424884417" w:history="1">
        <w:r w:rsidR="009E0092" w:rsidRPr="00692E4C">
          <w:rPr>
            <w:rStyle w:val="a6"/>
            <w:rFonts w:ascii="黑体" w:eastAsia="黑体"/>
            <w:noProof/>
          </w:rPr>
          <w:t xml:space="preserve">3.3 </w:t>
        </w:r>
        <w:r w:rsidR="009E0092" w:rsidRPr="00692E4C">
          <w:rPr>
            <w:rStyle w:val="a6"/>
            <w:rFonts w:ascii="黑体" w:eastAsia="黑体" w:hint="eastAsia"/>
            <w:noProof/>
          </w:rPr>
          <w:t>碳毡、导电网</w:t>
        </w:r>
        <w:r w:rsidR="009E0092">
          <w:rPr>
            <w:noProof/>
            <w:webHidden/>
          </w:rPr>
          <w:tab/>
        </w:r>
        <w:r w:rsidR="00FE13FC">
          <w:rPr>
            <w:noProof/>
            <w:webHidden/>
          </w:rPr>
          <w:fldChar w:fldCharType="begin"/>
        </w:r>
        <w:r w:rsidR="009E0092">
          <w:rPr>
            <w:noProof/>
            <w:webHidden/>
          </w:rPr>
          <w:instrText xml:space="preserve"> PAGEREF _Toc424884417 \h </w:instrText>
        </w:r>
        <w:r w:rsidR="00FE13FC">
          <w:rPr>
            <w:noProof/>
            <w:webHidden/>
          </w:rPr>
        </w:r>
        <w:r w:rsidR="00FE13FC">
          <w:rPr>
            <w:noProof/>
            <w:webHidden/>
          </w:rPr>
          <w:fldChar w:fldCharType="separate"/>
        </w:r>
        <w:r w:rsidR="00852CF8">
          <w:rPr>
            <w:noProof/>
            <w:webHidden/>
          </w:rPr>
          <w:t>13</w:t>
        </w:r>
        <w:r w:rsidR="00FE13FC">
          <w:rPr>
            <w:noProof/>
            <w:webHidden/>
          </w:rPr>
          <w:fldChar w:fldCharType="end"/>
        </w:r>
      </w:hyperlink>
    </w:p>
    <w:p w:rsidR="009E0092" w:rsidRDefault="0033397E" w:rsidP="009E0092">
      <w:pPr>
        <w:pStyle w:val="31"/>
        <w:spacing w:line="340" w:lineRule="atLeast"/>
        <w:rPr>
          <w:rFonts w:asciiTheme="minorHAnsi" w:eastAsiaTheme="minorEastAsia" w:hAnsiTheme="minorHAnsi" w:cstheme="minorBidi"/>
          <w:noProof/>
          <w:szCs w:val="22"/>
        </w:rPr>
      </w:pPr>
      <w:hyperlink w:anchor="_Toc424884418" w:history="1">
        <w:r w:rsidR="009E0092" w:rsidRPr="00692E4C">
          <w:rPr>
            <w:rStyle w:val="a6"/>
            <w:rFonts w:ascii="黑体" w:eastAsia="黑体"/>
            <w:noProof/>
          </w:rPr>
          <w:t xml:space="preserve">3.4 </w:t>
        </w:r>
        <w:r w:rsidR="009E0092" w:rsidRPr="00692E4C">
          <w:rPr>
            <w:rStyle w:val="a6"/>
            <w:rFonts w:ascii="黑体" w:eastAsia="黑体" w:hint="eastAsia"/>
            <w:noProof/>
          </w:rPr>
          <w:t>模版</w:t>
        </w:r>
        <w:r w:rsidR="009E0092">
          <w:rPr>
            <w:noProof/>
            <w:webHidden/>
          </w:rPr>
          <w:tab/>
        </w:r>
        <w:r w:rsidR="00FE13FC">
          <w:rPr>
            <w:noProof/>
            <w:webHidden/>
          </w:rPr>
          <w:fldChar w:fldCharType="begin"/>
        </w:r>
        <w:r w:rsidR="009E0092">
          <w:rPr>
            <w:noProof/>
            <w:webHidden/>
          </w:rPr>
          <w:instrText xml:space="preserve"> PAGEREF _Toc424884418 \h </w:instrText>
        </w:r>
        <w:r w:rsidR="00FE13FC">
          <w:rPr>
            <w:noProof/>
            <w:webHidden/>
          </w:rPr>
        </w:r>
        <w:r w:rsidR="00FE13FC">
          <w:rPr>
            <w:noProof/>
            <w:webHidden/>
          </w:rPr>
          <w:fldChar w:fldCharType="separate"/>
        </w:r>
        <w:r w:rsidR="00852CF8">
          <w:rPr>
            <w:noProof/>
            <w:webHidden/>
          </w:rPr>
          <w:t>14</w:t>
        </w:r>
        <w:r w:rsidR="00FE13FC">
          <w:rPr>
            <w:noProof/>
            <w:webHidden/>
          </w:rPr>
          <w:fldChar w:fldCharType="end"/>
        </w:r>
      </w:hyperlink>
    </w:p>
    <w:p w:rsidR="009E0092" w:rsidRDefault="0033397E" w:rsidP="009E0092">
      <w:pPr>
        <w:pStyle w:val="11"/>
        <w:spacing w:line="340" w:lineRule="atLeast"/>
        <w:rPr>
          <w:rFonts w:asciiTheme="minorHAnsi" w:eastAsiaTheme="minorEastAsia" w:hAnsiTheme="minorHAnsi" w:cstheme="minorBidi"/>
          <w:noProof/>
          <w:sz w:val="21"/>
          <w:szCs w:val="22"/>
        </w:rPr>
      </w:pPr>
      <w:hyperlink w:anchor="_Toc424884419" w:history="1">
        <w:r w:rsidR="009E0092" w:rsidRPr="00692E4C">
          <w:rPr>
            <w:rStyle w:val="a6"/>
            <w:rFonts w:ascii="黑体" w:eastAsia="黑体" w:hAnsi="黑体" w:hint="eastAsia"/>
            <w:noProof/>
          </w:rPr>
          <w:t>四、设备安装、调整与设定</w:t>
        </w:r>
        <w:r w:rsidR="009E0092">
          <w:rPr>
            <w:noProof/>
            <w:webHidden/>
          </w:rPr>
          <w:tab/>
        </w:r>
        <w:r w:rsidR="00FE13FC">
          <w:rPr>
            <w:noProof/>
            <w:webHidden/>
          </w:rPr>
          <w:fldChar w:fldCharType="begin"/>
        </w:r>
        <w:r w:rsidR="009E0092">
          <w:rPr>
            <w:noProof/>
            <w:webHidden/>
          </w:rPr>
          <w:instrText xml:space="preserve"> PAGEREF _Toc424884419 \h </w:instrText>
        </w:r>
        <w:r w:rsidR="00FE13FC">
          <w:rPr>
            <w:noProof/>
            <w:webHidden/>
          </w:rPr>
        </w:r>
        <w:r w:rsidR="00FE13FC">
          <w:rPr>
            <w:noProof/>
            <w:webHidden/>
          </w:rPr>
          <w:fldChar w:fldCharType="separate"/>
        </w:r>
        <w:r w:rsidR="00852CF8">
          <w:rPr>
            <w:noProof/>
            <w:webHidden/>
          </w:rPr>
          <w:t>14</w:t>
        </w:r>
        <w:r w:rsidR="00FE13FC">
          <w:rPr>
            <w:noProof/>
            <w:webHidden/>
          </w:rPr>
          <w:fldChar w:fldCharType="end"/>
        </w:r>
      </w:hyperlink>
    </w:p>
    <w:p w:rsidR="009E0092" w:rsidRDefault="0033397E" w:rsidP="009E0092">
      <w:pPr>
        <w:pStyle w:val="31"/>
        <w:spacing w:line="340" w:lineRule="atLeast"/>
        <w:rPr>
          <w:rFonts w:asciiTheme="minorHAnsi" w:eastAsiaTheme="minorEastAsia" w:hAnsiTheme="minorHAnsi" w:cstheme="minorBidi"/>
          <w:noProof/>
          <w:szCs w:val="22"/>
        </w:rPr>
      </w:pPr>
      <w:hyperlink w:anchor="_Toc424884420" w:history="1">
        <w:r w:rsidR="009E0092" w:rsidRPr="00692E4C">
          <w:rPr>
            <w:rStyle w:val="a6"/>
            <w:rFonts w:ascii="黑体" w:eastAsia="黑体"/>
            <w:noProof/>
          </w:rPr>
          <w:t xml:space="preserve">4.1 </w:t>
        </w:r>
        <w:r w:rsidR="009E0092" w:rsidRPr="00692E4C">
          <w:rPr>
            <w:rStyle w:val="a6"/>
            <w:rFonts w:ascii="黑体" w:eastAsia="黑体" w:hint="eastAsia"/>
            <w:noProof/>
          </w:rPr>
          <w:t>安装设备</w:t>
        </w:r>
        <w:r w:rsidR="009E0092">
          <w:rPr>
            <w:noProof/>
            <w:webHidden/>
          </w:rPr>
          <w:tab/>
        </w:r>
        <w:r w:rsidR="00FE13FC">
          <w:rPr>
            <w:noProof/>
            <w:webHidden/>
          </w:rPr>
          <w:fldChar w:fldCharType="begin"/>
        </w:r>
        <w:r w:rsidR="009E0092">
          <w:rPr>
            <w:noProof/>
            <w:webHidden/>
          </w:rPr>
          <w:instrText xml:space="preserve"> PAGEREF _Toc424884420 \h </w:instrText>
        </w:r>
        <w:r w:rsidR="00FE13FC">
          <w:rPr>
            <w:noProof/>
            <w:webHidden/>
          </w:rPr>
        </w:r>
        <w:r w:rsidR="00FE13FC">
          <w:rPr>
            <w:noProof/>
            <w:webHidden/>
          </w:rPr>
          <w:fldChar w:fldCharType="separate"/>
        </w:r>
        <w:r w:rsidR="00852CF8">
          <w:rPr>
            <w:noProof/>
            <w:webHidden/>
          </w:rPr>
          <w:t>14</w:t>
        </w:r>
        <w:r w:rsidR="00FE13FC">
          <w:rPr>
            <w:noProof/>
            <w:webHidden/>
          </w:rPr>
          <w:fldChar w:fldCharType="end"/>
        </w:r>
      </w:hyperlink>
    </w:p>
    <w:p w:rsidR="009E0092" w:rsidRDefault="0033397E" w:rsidP="009E0092">
      <w:pPr>
        <w:pStyle w:val="31"/>
        <w:spacing w:line="340" w:lineRule="atLeast"/>
        <w:rPr>
          <w:rFonts w:asciiTheme="minorHAnsi" w:eastAsiaTheme="minorEastAsia" w:hAnsiTheme="minorHAnsi" w:cstheme="minorBidi"/>
          <w:noProof/>
          <w:szCs w:val="22"/>
        </w:rPr>
      </w:pPr>
      <w:hyperlink w:anchor="_Toc424884421" w:history="1">
        <w:r w:rsidR="009E0092" w:rsidRPr="00692E4C">
          <w:rPr>
            <w:rStyle w:val="a6"/>
            <w:rFonts w:ascii="黑体" w:eastAsia="黑体"/>
            <w:noProof/>
          </w:rPr>
          <w:t xml:space="preserve">4.2 </w:t>
        </w:r>
        <w:r w:rsidR="009E0092" w:rsidRPr="00692E4C">
          <w:rPr>
            <w:rStyle w:val="a6"/>
            <w:rFonts w:ascii="黑体" w:eastAsia="黑体" w:hint="eastAsia"/>
            <w:noProof/>
          </w:rPr>
          <w:t>调整与设定</w:t>
        </w:r>
        <w:r w:rsidR="009E0092">
          <w:rPr>
            <w:noProof/>
            <w:webHidden/>
          </w:rPr>
          <w:tab/>
        </w:r>
        <w:r w:rsidR="00FE13FC">
          <w:rPr>
            <w:noProof/>
            <w:webHidden/>
          </w:rPr>
          <w:fldChar w:fldCharType="begin"/>
        </w:r>
        <w:r w:rsidR="009E0092">
          <w:rPr>
            <w:noProof/>
            <w:webHidden/>
          </w:rPr>
          <w:instrText xml:space="preserve"> PAGEREF _Toc424884421 \h </w:instrText>
        </w:r>
        <w:r w:rsidR="00FE13FC">
          <w:rPr>
            <w:noProof/>
            <w:webHidden/>
          </w:rPr>
        </w:r>
        <w:r w:rsidR="00FE13FC">
          <w:rPr>
            <w:noProof/>
            <w:webHidden/>
          </w:rPr>
          <w:fldChar w:fldCharType="separate"/>
        </w:r>
        <w:r w:rsidR="00852CF8">
          <w:rPr>
            <w:noProof/>
            <w:webHidden/>
          </w:rPr>
          <w:t>15</w:t>
        </w:r>
        <w:r w:rsidR="00FE13FC">
          <w:rPr>
            <w:noProof/>
            <w:webHidden/>
          </w:rPr>
          <w:fldChar w:fldCharType="end"/>
        </w:r>
      </w:hyperlink>
    </w:p>
    <w:p w:rsidR="009E0092" w:rsidRDefault="0033397E" w:rsidP="009E0092">
      <w:pPr>
        <w:pStyle w:val="11"/>
        <w:spacing w:line="340" w:lineRule="atLeast"/>
        <w:rPr>
          <w:rFonts w:asciiTheme="minorHAnsi" w:eastAsiaTheme="minorEastAsia" w:hAnsiTheme="minorHAnsi" w:cstheme="minorBidi"/>
          <w:noProof/>
          <w:sz w:val="21"/>
          <w:szCs w:val="22"/>
        </w:rPr>
      </w:pPr>
      <w:hyperlink w:anchor="_Toc424884422" w:history="1">
        <w:r w:rsidR="009E0092" w:rsidRPr="00692E4C">
          <w:rPr>
            <w:rStyle w:val="a6"/>
            <w:rFonts w:ascii="黑体" w:eastAsia="黑体" w:hAnsi="黑体" w:hint="eastAsia"/>
            <w:noProof/>
          </w:rPr>
          <w:t>五、维护与保养</w:t>
        </w:r>
        <w:r w:rsidR="009E0092">
          <w:rPr>
            <w:noProof/>
            <w:webHidden/>
          </w:rPr>
          <w:tab/>
        </w:r>
        <w:r w:rsidR="00FE13FC">
          <w:rPr>
            <w:noProof/>
            <w:webHidden/>
          </w:rPr>
          <w:fldChar w:fldCharType="begin"/>
        </w:r>
        <w:r w:rsidR="009E0092">
          <w:rPr>
            <w:noProof/>
            <w:webHidden/>
          </w:rPr>
          <w:instrText xml:space="preserve"> PAGEREF _Toc424884422 \h </w:instrText>
        </w:r>
        <w:r w:rsidR="00FE13FC">
          <w:rPr>
            <w:noProof/>
            <w:webHidden/>
          </w:rPr>
        </w:r>
        <w:r w:rsidR="00FE13FC">
          <w:rPr>
            <w:noProof/>
            <w:webHidden/>
          </w:rPr>
          <w:fldChar w:fldCharType="separate"/>
        </w:r>
        <w:r w:rsidR="00852CF8">
          <w:rPr>
            <w:noProof/>
            <w:webHidden/>
          </w:rPr>
          <w:t>16</w:t>
        </w:r>
        <w:r w:rsidR="00FE13FC">
          <w:rPr>
            <w:noProof/>
            <w:webHidden/>
          </w:rPr>
          <w:fldChar w:fldCharType="end"/>
        </w:r>
      </w:hyperlink>
    </w:p>
    <w:p w:rsidR="009E0092" w:rsidRDefault="0033397E" w:rsidP="009E0092">
      <w:pPr>
        <w:pStyle w:val="31"/>
        <w:spacing w:line="340" w:lineRule="atLeast"/>
        <w:rPr>
          <w:rFonts w:asciiTheme="minorHAnsi" w:eastAsiaTheme="minorEastAsia" w:hAnsiTheme="minorHAnsi" w:cstheme="minorBidi"/>
          <w:noProof/>
          <w:szCs w:val="22"/>
        </w:rPr>
      </w:pPr>
      <w:hyperlink w:anchor="_Toc424884423" w:history="1">
        <w:r w:rsidR="009E0092" w:rsidRPr="00692E4C">
          <w:rPr>
            <w:rStyle w:val="a6"/>
            <w:rFonts w:ascii="黑体" w:eastAsia="黑体"/>
            <w:noProof/>
          </w:rPr>
          <w:t>5.1</w:t>
        </w:r>
        <w:r w:rsidR="009E0092" w:rsidRPr="00692E4C">
          <w:rPr>
            <w:rStyle w:val="a6"/>
            <w:rFonts w:ascii="黑体" w:eastAsia="黑体" w:hint="eastAsia"/>
            <w:noProof/>
          </w:rPr>
          <w:t>定期检查正负极导线与各连接点</w:t>
        </w:r>
        <w:r w:rsidR="009E0092">
          <w:rPr>
            <w:noProof/>
            <w:webHidden/>
          </w:rPr>
          <w:tab/>
        </w:r>
        <w:r w:rsidR="00FE13FC">
          <w:rPr>
            <w:noProof/>
            <w:webHidden/>
          </w:rPr>
          <w:fldChar w:fldCharType="begin"/>
        </w:r>
        <w:r w:rsidR="009E0092">
          <w:rPr>
            <w:noProof/>
            <w:webHidden/>
          </w:rPr>
          <w:instrText xml:space="preserve"> PAGEREF _Toc424884423 \h </w:instrText>
        </w:r>
        <w:r w:rsidR="00FE13FC">
          <w:rPr>
            <w:noProof/>
            <w:webHidden/>
          </w:rPr>
        </w:r>
        <w:r w:rsidR="00FE13FC">
          <w:rPr>
            <w:noProof/>
            <w:webHidden/>
          </w:rPr>
          <w:fldChar w:fldCharType="separate"/>
        </w:r>
        <w:r w:rsidR="00852CF8">
          <w:rPr>
            <w:noProof/>
            <w:webHidden/>
          </w:rPr>
          <w:t>16</w:t>
        </w:r>
        <w:r w:rsidR="00FE13FC">
          <w:rPr>
            <w:noProof/>
            <w:webHidden/>
          </w:rPr>
          <w:fldChar w:fldCharType="end"/>
        </w:r>
      </w:hyperlink>
    </w:p>
    <w:p w:rsidR="009E0092" w:rsidRDefault="0033397E" w:rsidP="009E0092">
      <w:pPr>
        <w:pStyle w:val="31"/>
        <w:spacing w:line="340" w:lineRule="atLeast"/>
        <w:rPr>
          <w:rFonts w:asciiTheme="minorHAnsi" w:eastAsiaTheme="minorEastAsia" w:hAnsiTheme="minorHAnsi" w:cstheme="minorBidi"/>
          <w:noProof/>
          <w:szCs w:val="22"/>
        </w:rPr>
      </w:pPr>
      <w:hyperlink w:anchor="_Toc424884424" w:history="1">
        <w:r w:rsidR="009E0092" w:rsidRPr="00692E4C">
          <w:rPr>
            <w:rStyle w:val="a6"/>
            <w:rFonts w:ascii="黑体" w:eastAsia="黑体"/>
            <w:noProof/>
          </w:rPr>
          <w:t xml:space="preserve">5.2 </w:t>
        </w:r>
        <w:r w:rsidR="009E0092" w:rsidRPr="00692E4C">
          <w:rPr>
            <w:rStyle w:val="a6"/>
            <w:rFonts w:ascii="黑体" w:eastAsia="黑体" w:hint="eastAsia"/>
            <w:noProof/>
          </w:rPr>
          <w:t>打标头的特点与维护</w:t>
        </w:r>
        <w:r w:rsidR="009E0092">
          <w:rPr>
            <w:noProof/>
            <w:webHidden/>
          </w:rPr>
          <w:tab/>
        </w:r>
        <w:r w:rsidR="00FE13FC">
          <w:rPr>
            <w:noProof/>
            <w:webHidden/>
          </w:rPr>
          <w:fldChar w:fldCharType="begin"/>
        </w:r>
        <w:r w:rsidR="009E0092">
          <w:rPr>
            <w:noProof/>
            <w:webHidden/>
          </w:rPr>
          <w:instrText xml:space="preserve"> PAGEREF _Toc424884424 \h </w:instrText>
        </w:r>
        <w:r w:rsidR="00FE13FC">
          <w:rPr>
            <w:noProof/>
            <w:webHidden/>
          </w:rPr>
        </w:r>
        <w:r w:rsidR="00FE13FC">
          <w:rPr>
            <w:noProof/>
            <w:webHidden/>
          </w:rPr>
          <w:fldChar w:fldCharType="separate"/>
        </w:r>
        <w:r w:rsidR="00852CF8">
          <w:rPr>
            <w:noProof/>
            <w:webHidden/>
          </w:rPr>
          <w:t>16</w:t>
        </w:r>
        <w:r w:rsidR="00FE13FC">
          <w:rPr>
            <w:noProof/>
            <w:webHidden/>
          </w:rPr>
          <w:fldChar w:fldCharType="end"/>
        </w:r>
      </w:hyperlink>
    </w:p>
    <w:p w:rsidR="009E0092" w:rsidRDefault="0033397E" w:rsidP="009E0092">
      <w:pPr>
        <w:pStyle w:val="31"/>
        <w:spacing w:line="340" w:lineRule="atLeast"/>
        <w:rPr>
          <w:rFonts w:asciiTheme="minorHAnsi" w:eastAsiaTheme="minorEastAsia" w:hAnsiTheme="minorHAnsi" w:cstheme="minorBidi"/>
          <w:noProof/>
          <w:szCs w:val="22"/>
        </w:rPr>
      </w:pPr>
      <w:hyperlink w:anchor="_Toc424884425" w:history="1">
        <w:r w:rsidR="009E0092" w:rsidRPr="00692E4C">
          <w:rPr>
            <w:rStyle w:val="a6"/>
            <w:rFonts w:ascii="黑体" w:eastAsia="黑体"/>
            <w:noProof/>
          </w:rPr>
          <w:t xml:space="preserve">5.3 </w:t>
        </w:r>
        <w:r w:rsidR="009E0092" w:rsidRPr="00692E4C">
          <w:rPr>
            <w:rStyle w:val="a6"/>
            <w:rFonts w:ascii="黑体" w:eastAsia="黑体" w:hint="eastAsia"/>
            <w:noProof/>
          </w:rPr>
          <w:t>关于延长模版寿命的提示</w:t>
        </w:r>
        <w:r w:rsidR="009E0092">
          <w:rPr>
            <w:noProof/>
            <w:webHidden/>
          </w:rPr>
          <w:tab/>
        </w:r>
        <w:r w:rsidR="00FE13FC">
          <w:rPr>
            <w:noProof/>
            <w:webHidden/>
          </w:rPr>
          <w:fldChar w:fldCharType="begin"/>
        </w:r>
        <w:r w:rsidR="009E0092">
          <w:rPr>
            <w:noProof/>
            <w:webHidden/>
          </w:rPr>
          <w:instrText xml:space="preserve"> PAGEREF _Toc424884425 \h </w:instrText>
        </w:r>
        <w:r w:rsidR="00FE13FC">
          <w:rPr>
            <w:noProof/>
            <w:webHidden/>
          </w:rPr>
        </w:r>
        <w:r w:rsidR="00FE13FC">
          <w:rPr>
            <w:noProof/>
            <w:webHidden/>
          </w:rPr>
          <w:fldChar w:fldCharType="separate"/>
        </w:r>
        <w:r w:rsidR="00852CF8">
          <w:rPr>
            <w:noProof/>
            <w:webHidden/>
          </w:rPr>
          <w:t>16</w:t>
        </w:r>
        <w:r w:rsidR="00FE13FC">
          <w:rPr>
            <w:noProof/>
            <w:webHidden/>
          </w:rPr>
          <w:fldChar w:fldCharType="end"/>
        </w:r>
      </w:hyperlink>
    </w:p>
    <w:p w:rsidR="009E0092" w:rsidRDefault="0033397E" w:rsidP="009E0092">
      <w:pPr>
        <w:pStyle w:val="31"/>
        <w:spacing w:line="340" w:lineRule="atLeast"/>
        <w:rPr>
          <w:rFonts w:asciiTheme="minorHAnsi" w:eastAsiaTheme="minorEastAsia" w:hAnsiTheme="minorHAnsi" w:cstheme="minorBidi"/>
          <w:noProof/>
          <w:szCs w:val="22"/>
        </w:rPr>
      </w:pPr>
      <w:hyperlink w:anchor="_Toc424884426" w:history="1">
        <w:r w:rsidR="009E0092" w:rsidRPr="00692E4C">
          <w:rPr>
            <w:rStyle w:val="a6"/>
            <w:rFonts w:ascii="黑体" w:eastAsia="黑体"/>
            <w:noProof/>
          </w:rPr>
          <w:t xml:space="preserve">5.4 </w:t>
        </w:r>
        <w:r w:rsidR="009E0092" w:rsidRPr="00692E4C">
          <w:rPr>
            <w:rStyle w:val="a6"/>
            <w:rFonts w:ascii="黑体" w:eastAsia="黑体" w:hint="eastAsia"/>
            <w:noProof/>
          </w:rPr>
          <w:t>双功率功能的特点和维护</w:t>
        </w:r>
        <w:r w:rsidR="009E0092">
          <w:rPr>
            <w:noProof/>
            <w:webHidden/>
          </w:rPr>
          <w:tab/>
        </w:r>
        <w:r w:rsidR="00FE13FC">
          <w:rPr>
            <w:noProof/>
            <w:webHidden/>
          </w:rPr>
          <w:fldChar w:fldCharType="begin"/>
        </w:r>
        <w:r w:rsidR="009E0092">
          <w:rPr>
            <w:noProof/>
            <w:webHidden/>
          </w:rPr>
          <w:instrText xml:space="preserve"> PAGEREF _Toc424884426 \h </w:instrText>
        </w:r>
        <w:r w:rsidR="00FE13FC">
          <w:rPr>
            <w:noProof/>
            <w:webHidden/>
          </w:rPr>
        </w:r>
        <w:r w:rsidR="00FE13FC">
          <w:rPr>
            <w:noProof/>
            <w:webHidden/>
          </w:rPr>
          <w:fldChar w:fldCharType="separate"/>
        </w:r>
        <w:r w:rsidR="00852CF8">
          <w:rPr>
            <w:noProof/>
            <w:webHidden/>
          </w:rPr>
          <w:t>16</w:t>
        </w:r>
        <w:r w:rsidR="00FE13FC">
          <w:rPr>
            <w:noProof/>
            <w:webHidden/>
          </w:rPr>
          <w:fldChar w:fldCharType="end"/>
        </w:r>
      </w:hyperlink>
    </w:p>
    <w:p w:rsidR="009E0092" w:rsidRDefault="0033397E" w:rsidP="009E0092">
      <w:pPr>
        <w:pStyle w:val="11"/>
        <w:spacing w:line="340" w:lineRule="atLeast"/>
        <w:rPr>
          <w:rFonts w:asciiTheme="minorHAnsi" w:eastAsiaTheme="minorEastAsia" w:hAnsiTheme="minorHAnsi" w:cstheme="minorBidi"/>
          <w:noProof/>
          <w:sz w:val="21"/>
          <w:szCs w:val="22"/>
        </w:rPr>
      </w:pPr>
      <w:hyperlink w:anchor="_Toc424884427" w:history="1">
        <w:r w:rsidR="009E0092" w:rsidRPr="00692E4C">
          <w:rPr>
            <w:rStyle w:val="a6"/>
            <w:rFonts w:ascii="黑体" w:eastAsia="黑体" w:hAnsi="黑体" w:hint="eastAsia"/>
            <w:noProof/>
          </w:rPr>
          <w:t>六、打标注意事项</w:t>
        </w:r>
        <w:r w:rsidR="009E0092">
          <w:rPr>
            <w:noProof/>
            <w:webHidden/>
          </w:rPr>
          <w:tab/>
        </w:r>
        <w:r w:rsidR="00FE13FC">
          <w:rPr>
            <w:noProof/>
            <w:webHidden/>
          </w:rPr>
          <w:fldChar w:fldCharType="begin"/>
        </w:r>
        <w:r w:rsidR="009E0092">
          <w:rPr>
            <w:noProof/>
            <w:webHidden/>
          </w:rPr>
          <w:instrText xml:space="preserve"> PAGEREF _Toc424884427 \h </w:instrText>
        </w:r>
        <w:r w:rsidR="00FE13FC">
          <w:rPr>
            <w:noProof/>
            <w:webHidden/>
          </w:rPr>
        </w:r>
        <w:r w:rsidR="00FE13FC">
          <w:rPr>
            <w:noProof/>
            <w:webHidden/>
          </w:rPr>
          <w:fldChar w:fldCharType="separate"/>
        </w:r>
        <w:r w:rsidR="00852CF8">
          <w:rPr>
            <w:noProof/>
            <w:webHidden/>
          </w:rPr>
          <w:t>17</w:t>
        </w:r>
        <w:r w:rsidR="00FE13FC">
          <w:rPr>
            <w:noProof/>
            <w:webHidden/>
          </w:rPr>
          <w:fldChar w:fldCharType="end"/>
        </w:r>
      </w:hyperlink>
    </w:p>
    <w:p w:rsidR="009E0092" w:rsidRDefault="0033397E" w:rsidP="009E0092">
      <w:pPr>
        <w:pStyle w:val="31"/>
        <w:spacing w:line="340" w:lineRule="atLeast"/>
        <w:rPr>
          <w:rFonts w:asciiTheme="minorHAnsi" w:eastAsiaTheme="minorEastAsia" w:hAnsiTheme="minorHAnsi" w:cstheme="minorBidi"/>
          <w:noProof/>
          <w:szCs w:val="22"/>
        </w:rPr>
      </w:pPr>
      <w:hyperlink w:anchor="_Toc424884428" w:history="1">
        <w:r w:rsidR="009E0092" w:rsidRPr="00692E4C">
          <w:rPr>
            <w:rStyle w:val="a6"/>
            <w:rFonts w:ascii="黑体" w:eastAsia="黑体"/>
            <w:noProof/>
          </w:rPr>
          <w:t xml:space="preserve">6.1 </w:t>
        </w:r>
        <w:r w:rsidR="009E0092" w:rsidRPr="00692E4C">
          <w:rPr>
            <w:rStyle w:val="a6"/>
            <w:rFonts w:ascii="黑体" w:eastAsia="黑体" w:hint="eastAsia"/>
            <w:noProof/>
          </w:rPr>
          <w:t>工作台要保持清洁，基板与工件接触处经常擦拭干净。</w:t>
        </w:r>
        <w:r w:rsidR="009E0092">
          <w:rPr>
            <w:noProof/>
            <w:webHidden/>
          </w:rPr>
          <w:tab/>
        </w:r>
        <w:r w:rsidR="00FE13FC">
          <w:rPr>
            <w:noProof/>
            <w:webHidden/>
          </w:rPr>
          <w:fldChar w:fldCharType="begin"/>
        </w:r>
        <w:r w:rsidR="009E0092">
          <w:rPr>
            <w:noProof/>
            <w:webHidden/>
          </w:rPr>
          <w:instrText xml:space="preserve"> PAGEREF _Toc424884428 \h </w:instrText>
        </w:r>
        <w:r w:rsidR="00FE13FC">
          <w:rPr>
            <w:noProof/>
            <w:webHidden/>
          </w:rPr>
        </w:r>
        <w:r w:rsidR="00FE13FC">
          <w:rPr>
            <w:noProof/>
            <w:webHidden/>
          </w:rPr>
          <w:fldChar w:fldCharType="separate"/>
        </w:r>
        <w:r w:rsidR="00852CF8">
          <w:rPr>
            <w:noProof/>
            <w:webHidden/>
          </w:rPr>
          <w:t>17</w:t>
        </w:r>
        <w:r w:rsidR="00FE13FC">
          <w:rPr>
            <w:noProof/>
            <w:webHidden/>
          </w:rPr>
          <w:fldChar w:fldCharType="end"/>
        </w:r>
      </w:hyperlink>
    </w:p>
    <w:p w:rsidR="009E0092" w:rsidRDefault="0033397E" w:rsidP="009E0092">
      <w:pPr>
        <w:pStyle w:val="31"/>
        <w:spacing w:line="340" w:lineRule="atLeast"/>
        <w:rPr>
          <w:rFonts w:asciiTheme="minorHAnsi" w:eastAsiaTheme="minorEastAsia" w:hAnsiTheme="minorHAnsi" w:cstheme="minorBidi"/>
          <w:noProof/>
          <w:szCs w:val="22"/>
        </w:rPr>
      </w:pPr>
      <w:hyperlink w:anchor="_Toc424884429" w:history="1">
        <w:r w:rsidR="009E0092" w:rsidRPr="00692E4C">
          <w:rPr>
            <w:rStyle w:val="a6"/>
            <w:rFonts w:ascii="黑体" w:eastAsia="黑体"/>
            <w:noProof/>
          </w:rPr>
          <w:t xml:space="preserve">6.2 </w:t>
        </w:r>
        <w:r w:rsidR="009E0092" w:rsidRPr="00692E4C">
          <w:rPr>
            <w:rStyle w:val="a6"/>
            <w:rFonts w:ascii="黑体" w:eastAsia="黑体" w:hint="eastAsia"/>
            <w:noProof/>
          </w:rPr>
          <w:t>★</w:t>
        </w:r>
        <w:r w:rsidR="009E0092" w:rsidRPr="00692E4C">
          <w:rPr>
            <w:rStyle w:val="a6"/>
            <w:rFonts w:ascii="黑体" w:eastAsia="黑体"/>
            <w:noProof/>
          </w:rPr>
          <w:t xml:space="preserve"> </w:t>
        </w:r>
        <w:r w:rsidR="009E0092" w:rsidRPr="00692E4C">
          <w:rPr>
            <w:rStyle w:val="a6"/>
            <w:rFonts w:ascii="黑体" w:eastAsia="黑体" w:hint="eastAsia"/>
            <w:noProof/>
          </w:rPr>
          <w:t>应重视打标后的防锈处理，打标时有少量油不影响操作。</w:t>
        </w:r>
        <w:r w:rsidR="009E0092">
          <w:rPr>
            <w:noProof/>
            <w:webHidden/>
          </w:rPr>
          <w:tab/>
        </w:r>
        <w:r w:rsidR="00FE13FC">
          <w:rPr>
            <w:noProof/>
            <w:webHidden/>
          </w:rPr>
          <w:fldChar w:fldCharType="begin"/>
        </w:r>
        <w:r w:rsidR="009E0092">
          <w:rPr>
            <w:noProof/>
            <w:webHidden/>
          </w:rPr>
          <w:instrText xml:space="preserve"> PAGEREF _Toc424884429 \h </w:instrText>
        </w:r>
        <w:r w:rsidR="00FE13FC">
          <w:rPr>
            <w:noProof/>
            <w:webHidden/>
          </w:rPr>
        </w:r>
        <w:r w:rsidR="00FE13FC">
          <w:rPr>
            <w:noProof/>
            <w:webHidden/>
          </w:rPr>
          <w:fldChar w:fldCharType="separate"/>
        </w:r>
        <w:r w:rsidR="00852CF8">
          <w:rPr>
            <w:noProof/>
            <w:webHidden/>
          </w:rPr>
          <w:t>17</w:t>
        </w:r>
        <w:r w:rsidR="00FE13FC">
          <w:rPr>
            <w:noProof/>
            <w:webHidden/>
          </w:rPr>
          <w:fldChar w:fldCharType="end"/>
        </w:r>
      </w:hyperlink>
    </w:p>
    <w:p w:rsidR="00D32C51" w:rsidRPr="00207A39" w:rsidRDefault="00FE13FC" w:rsidP="009E0092">
      <w:pPr>
        <w:pStyle w:val="1"/>
        <w:spacing w:line="400" w:lineRule="atLeast"/>
        <w:rPr>
          <w:rFonts w:ascii="黑体" w:eastAsia="黑体" w:hAnsi="黑体"/>
          <w:b w:val="0"/>
          <w:sz w:val="32"/>
          <w:szCs w:val="32"/>
        </w:rPr>
      </w:pPr>
      <w:r>
        <w:rPr>
          <w:rFonts w:ascii="宋体" w:hAnsi="宋体"/>
          <w:sz w:val="24"/>
        </w:rPr>
        <w:lastRenderedPageBreak/>
        <w:fldChar w:fldCharType="end"/>
      </w:r>
      <w:bookmarkStart w:id="1" w:name="_Toc424884395"/>
      <w:r w:rsidR="005E25ED" w:rsidRPr="00207A39">
        <w:rPr>
          <w:rFonts w:ascii="黑体" w:eastAsia="黑体" w:hAnsi="黑体"/>
          <w:sz w:val="32"/>
          <w:szCs w:val="32"/>
        </w:rPr>
        <w:t>一、</w:t>
      </w:r>
      <w:r w:rsidR="00937EF4" w:rsidRPr="00207A39">
        <w:rPr>
          <w:rFonts w:ascii="黑体" w:eastAsia="黑体" w:hAnsi="黑体" w:hint="eastAsia"/>
          <w:sz w:val="32"/>
          <w:szCs w:val="32"/>
        </w:rPr>
        <w:t>简介</w:t>
      </w:r>
      <w:bookmarkEnd w:id="1"/>
    </w:p>
    <w:p w:rsidR="00D32C51" w:rsidRDefault="00937EF4" w:rsidP="00615AA3">
      <w:pPr>
        <w:numPr>
          <w:ilvl w:val="0"/>
          <w:numId w:val="2"/>
        </w:numPr>
        <w:spacing w:line="520" w:lineRule="exact"/>
        <w:ind w:left="0" w:firstLineChars="200" w:firstLine="480"/>
        <w:outlineLvl w:val="2"/>
        <w:rPr>
          <w:rFonts w:ascii="黑体" w:eastAsia="黑体" w:hAnsi="宋体"/>
          <w:sz w:val="24"/>
        </w:rPr>
      </w:pPr>
      <w:bookmarkStart w:id="2" w:name="_Toc424884396"/>
      <w:r>
        <w:rPr>
          <w:rFonts w:ascii="黑体" w:eastAsia="黑体" w:hAnsi="宋体" w:hint="eastAsia"/>
          <w:sz w:val="24"/>
        </w:rPr>
        <w:t>产品概述</w:t>
      </w:r>
      <w:bookmarkEnd w:id="2"/>
    </w:p>
    <w:p w:rsidR="00D32C51" w:rsidRDefault="00937EF4" w:rsidP="00615AA3">
      <w:pPr>
        <w:spacing w:line="520" w:lineRule="exact"/>
        <w:ind w:firstLineChars="200" w:firstLine="480"/>
        <w:rPr>
          <w:sz w:val="24"/>
        </w:rPr>
      </w:pPr>
      <w:r>
        <w:rPr>
          <w:rFonts w:hint="eastAsia"/>
          <w:sz w:val="24"/>
        </w:rPr>
        <w:t>庆龙牌</w:t>
      </w:r>
      <w:r>
        <w:rPr>
          <w:rFonts w:hint="eastAsia"/>
          <w:sz w:val="24"/>
        </w:rPr>
        <w:t xml:space="preserve"> </w:t>
      </w:r>
      <w:r w:rsidR="00592CD3">
        <w:rPr>
          <w:rFonts w:hint="eastAsia"/>
          <w:sz w:val="24"/>
        </w:rPr>
        <w:t>QLTB-I</w:t>
      </w:r>
      <w:r>
        <w:rPr>
          <w:rFonts w:hint="eastAsia"/>
          <w:sz w:val="24"/>
        </w:rPr>
        <w:t xml:space="preserve"> </w:t>
      </w:r>
      <w:r>
        <w:rPr>
          <w:rFonts w:hint="eastAsia"/>
          <w:sz w:val="24"/>
        </w:rPr>
        <w:t>型</w:t>
      </w:r>
      <w:r w:rsidR="00D41F40">
        <w:rPr>
          <w:rFonts w:hint="eastAsia"/>
          <w:sz w:val="24"/>
        </w:rPr>
        <w:t>数字化半自动打标机</w:t>
      </w:r>
      <w:r>
        <w:rPr>
          <w:rFonts w:hint="eastAsia"/>
          <w:sz w:val="24"/>
        </w:rPr>
        <w:t>是我公司专门为产品种类变化大，产品需要打标的企业研制的。该庆龙牌</w:t>
      </w:r>
      <w:r>
        <w:rPr>
          <w:rFonts w:hint="eastAsia"/>
          <w:sz w:val="24"/>
        </w:rPr>
        <w:t xml:space="preserve"> </w:t>
      </w:r>
      <w:r w:rsidR="00592CD3">
        <w:rPr>
          <w:rFonts w:hint="eastAsia"/>
          <w:sz w:val="24"/>
        </w:rPr>
        <w:t>QLTB-I</w:t>
      </w:r>
      <w:r>
        <w:rPr>
          <w:rFonts w:hint="eastAsia"/>
          <w:sz w:val="24"/>
        </w:rPr>
        <w:t xml:space="preserve"> </w:t>
      </w:r>
      <w:r>
        <w:rPr>
          <w:rFonts w:hint="eastAsia"/>
          <w:sz w:val="24"/>
        </w:rPr>
        <w:t>型</w:t>
      </w:r>
      <w:r w:rsidR="00D41F40">
        <w:rPr>
          <w:rFonts w:hint="eastAsia"/>
          <w:sz w:val="24"/>
        </w:rPr>
        <w:t>数字化半自动打标机</w:t>
      </w:r>
      <w:r>
        <w:rPr>
          <w:rFonts w:hint="eastAsia"/>
          <w:sz w:val="24"/>
        </w:rPr>
        <w:t>采用</w:t>
      </w:r>
      <w:r w:rsidR="004B44BE">
        <w:rPr>
          <w:rFonts w:hint="eastAsia"/>
          <w:sz w:val="24"/>
        </w:rPr>
        <w:t>可快速更换的</w:t>
      </w:r>
      <w:r>
        <w:rPr>
          <w:rFonts w:hint="eastAsia"/>
          <w:sz w:val="24"/>
        </w:rPr>
        <w:t>夹具方式，定位准确，标记清晰、稳定，系统可靠性高、操作简便、效率高，具有国内先进水平。使用庆龙牌</w:t>
      </w:r>
      <w:r>
        <w:rPr>
          <w:rFonts w:hint="eastAsia"/>
          <w:sz w:val="24"/>
        </w:rPr>
        <w:t xml:space="preserve"> </w:t>
      </w:r>
      <w:r w:rsidR="00592CD3">
        <w:rPr>
          <w:rFonts w:hint="eastAsia"/>
          <w:sz w:val="24"/>
        </w:rPr>
        <w:t>QLTB-I</w:t>
      </w:r>
      <w:r>
        <w:rPr>
          <w:rFonts w:hint="eastAsia"/>
          <w:sz w:val="24"/>
        </w:rPr>
        <w:t xml:space="preserve"> </w:t>
      </w:r>
      <w:r>
        <w:rPr>
          <w:rFonts w:hint="eastAsia"/>
          <w:sz w:val="24"/>
        </w:rPr>
        <w:t>型</w:t>
      </w:r>
      <w:r w:rsidR="00D41F40">
        <w:rPr>
          <w:rFonts w:hint="eastAsia"/>
          <w:sz w:val="24"/>
        </w:rPr>
        <w:t>数字化半自动打标机</w:t>
      </w:r>
      <w:r>
        <w:rPr>
          <w:rFonts w:hint="eastAsia"/>
          <w:sz w:val="24"/>
        </w:rPr>
        <w:t>将为您的标记制作带来一场新的革命，它将大大降低标记制作成本、提升打标质量、提高工作效率、减少员工劳动强度，使企业的产品</w:t>
      </w:r>
      <w:r w:rsidR="00B944E6">
        <w:rPr>
          <w:rFonts w:hint="eastAsia"/>
          <w:sz w:val="24"/>
        </w:rPr>
        <w:t>标识</w:t>
      </w:r>
      <w:r>
        <w:rPr>
          <w:rFonts w:hint="eastAsia"/>
          <w:sz w:val="24"/>
        </w:rPr>
        <w:t>提高档次，增强产品在市场上的竞争力。使用庆龙牌</w:t>
      </w:r>
      <w:r>
        <w:rPr>
          <w:rFonts w:hint="eastAsia"/>
          <w:sz w:val="24"/>
        </w:rPr>
        <w:t xml:space="preserve"> </w:t>
      </w:r>
      <w:r w:rsidR="00592CD3">
        <w:rPr>
          <w:rFonts w:hint="eastAsia"/>
          <w:sz w:val="24"/>
        </w:rPr>
        <w:t>QLTB-I</w:t>
      </w:r>
      <w:r>
        <w:rPr>
          <w:rFonts w:hint="eastAsia"/>
          <w:sz w:val="24"/>
        </w:rPr>
        <w:t xml:space="preserve"> </w:t>
      </w:r>
      <w:r>
        <w:rPr>
          <w:rFonts w:hint="eastAsia"/>
          <w:sz w:val="24"/>
        </w:rPr>
        <w:t>型</w:t>
      </w:r>
      <w:r w:rsidR="00D41F40">
        <w:rPr>
          <w:rFonts w:hint="eastAsia"/>
          <w:sz w:val="24"/>
        </w:rPr>
        <w:t>数字化半自动打标机</w:t>
      </w:r>
      <w:r>
        <w:rPr>
          <w:rFonts w:hint="eastAsia"/>
          <w:sz w:val="24"/>
        </w:rPr>
        <w:t>将为您的企业带来勃勃生机。</w:t>
      </w:r>
    </w:p>
    <w:p w:rsidR="00D32C51" w:rsidRDefault="00D32C51" w:rsidP="00615AA3">
      <w:pPr>
        <w:spacing w:line="520" w:lineRule="exact"/>
        <w:ind w:firstLineChars="200" w:firstLine="482"/>
        <w:rPr>
          <w:rFonts w:ascii="黑体" w:eastAsia="黑体" w:hAnsi="宋体"/>
          <w:b/>
          <w:sz w:val="24"/>
        </w:rPr>
      </w:pPr>
    </w:p>
    <w:p w:rsidR="00D32C51" w:rsidRDefault="00937EF4" w:rsidP="00615AA3">
      <w:pPr>
        <w:numPr>
          <w:ilvl w:val="0"/>
          <w:numId w:val="2"/>
        </w:numPr>
        <w:spacing w:line="520" w:lineRule="exact"/>
        <w:ind w:left="0" w:firstLineChars="200" w:firstLine="480"/>
        <w:outlineLvl w:val="2"/>
        <w:rPr>
          <w:rFonts w:ascii="黑体" w:eastAsia="黑体" w:hAnsi="宋体"/>
          <w:sz w:val="24"/>
        </w:rPr>
      </w:pPr>
      <w:bookmarkStart w:id="3" w:name="_Toc424884397"/>
      <w:r>
        <w:rPr>
          <w:rFonts w:ascii="黑体" w:eastAsia="黑体" w:hAnsi="宋体" w:hint="eastAsia"/>
          <w:sz w:val="24"/>
        </w:rPr>
        <w:t>技术指标</w:t>
      </w:r>
      <w:bookmarkEnd w:id="3"/>
    </w:p>
    <w:p w:rsidR="00D32C51" w:rsidRDefault="00592CD3" w:rsidP="00615AA3">
      <w:pPr>
        <w:spacing w:line="520" w:lineRule="exact"/>
        <w:jc w:val="left"/>
        <w:rPr>
          <w:rFonts w:ascii="黑体" w:eastAsia="黑体"/>
          <w:sz w:val="24"/>
        </w:rPr>
      </w:pPr>
      <w:r>
        <w:rPr>
          <w:rFonts w:hint="eastAsia"/>
          <w:sz w:val="24"/>
        </w:rPr>
        <w:t>QLTB-I</w:t>
      </w:r>
      <w:r w:rsidR="00937EF4">
        <w:rPr>
          <w:rFonts w:ascii="宋体" w:hAnsi="宋体" w:hint="eastAsia"/>
          <w:b/>
          <w:sz w:val="24"/>
        </w:rPr>
        <w:t xml:space="preserve"> </w:t>
      </w:r>
      <w:r w:rsidR="00937EF4">
        <w:rPr>
          <w:rFonts w:ascii="宋体" w:hAnsi="宋体" w:hint="eastAsia"/>
          <w:sz w:val="24"/>
        </w:rPr>
        <w:t>技术指标</w:t>
      </w:r>
      <w:r w:rsidR="00937EF4">
        <w:rPr>
          <w:rFonts w:ascii="黑体" w:eastAsia="黑体" w:hint="eastAsia"/>
          <w:sz w:val="24"/>
        </w:rPr>
        <w:t>：</w:t>
      </w:r>
    </w:p>
    <w:p w:rsidR="00D32C51" w:rsidRDefault="00937EF4" w:rsidP="00615AA3">
      <w:pPr>
        <w:spacing w:line="520" w:lineRule="exact"/>
        <w:ind w:firstLineChars="150" w:firstLine="360"/>
        <w:rPr>
          <w:sz w:val="24"/>
        </w:rPr>
      </w:pPr>
      <w:r>
        <w:rPr>
          <w:rFonts w:hint="eastAsia"/>
          <w:sz w:val="24"/>
        </w:rPr>
        <w:t>微电脑控制</w:t>
      </w:r>
      <w:r>
        <w:rPr>
          <w:rFonts w:hint="eastAsia"/>
          <w:sz w:val="24"/>
        </w:rPr>
        <w:t xml:space="preserve">            </w:t>
      </w:r>
      <w:r w:rsidR="007B761E">
        <w:rPr>
          <w:rFonts w:hint="eastAsia"/>
          <w:sz w:val="24"/>
        </w:rPr>
        <w:t xml:space="preserve">                 </w:t>
      </w:r>
      <w:r>
        <w:rPr>
          <w:rFonts w:hint="eastAsia"/>
          <w:sz w:val="24"/>
        </w:rPr>
        <w:t xml:space="preserve">      </w:t>
      </w:r>
      <w:r w:rsidR="00E273BA">
        <w:rPr>
          <w:rFonts w:hint="eastAsia"/>
          <w:sz w:val="24"/>
        </w:rPr>
        <w:t xml:space="preserve">  </w:t>
      </w:r>
      <w:r>
        <w:rPr>
          <w:rFonts w:hint="eastAsia"/>
          <w:sz w:val="24"/>
        </w:rPr>
        <w:t xml:space="preserve">  14</w:t>
      </w:r>
      <w:r>
        <w:rPr>
          <w:rFonts w:hint="eastAsia"/>
          <w:sz w:val="24"/>
        </w:rPr>
        <w:t>位</w:t>
      </w:r>
    </w:p>
    <w:p w:rsidR="00D32C51" w:rsidRDefault="00937EF4" w:rsidP="007B761E">
      <w:pPr>
        <w:spacing w:line="520" w:lineRule="exact"/>
        <w:ind w:firstLineChars="150" w:firstLine="360"/>
        <w:rPr>
          <w:sz w:val="24"/>
        </w:rPr>
      </w:pPr>
      <w:r>
        <w:rPr>
          <w:rFonts w:hint="eastAsia"/>
          <w:sz w:val="24"/>
        </w:rPr>
        <w:t>彩色触摸屏</w:t>
      </w:r>
      <w:r w:rsidR="00E273BA">
        <w:rPr>
          <w:rFonts w:hint="eastAsia"/>
          <w:sz w:val="24"/>
        </w:rPr>
        <w:t xml:space="preserve">      </w:t>
      </w:r>
      <w:r w:rsidR="007B761E">
        <w:rPr>
          <w:rFonts w:hint="eastAsia"/>
          <w:sz w:val="24"/>
        </w:rPr>
        <w:t xml:space="preserve">                   </w:t>
      </w:r>
      <w:r w:rsidR="00E273BA">
        <w:rPr>
          <w:rFonts w:hint="eastAsia"/>
          <w:sz w:val="24"/>
        </w:rPr>
        <w:t xml:space="preserve">    </w:t>
      </w:r>
      <w:r>
        <w:rPr>
          <w:rFonts w:hint="eastAsia"/>
          <w:sz w:val="24"/>
        </w:rPr>
        <w:t xml:space="preserve">  </w:t>
      </w:r>
      <w:r w:rsidR="00E273BA">
        <w:rPr>
          <w:rFonts w:hint="eastAsia"/>
          <w:sz w:val="24"/>
        </w:rPr>
        <w:t>4.3</w:t>
      </w:r>
      <w:r>
        <w:rPr>
          <w:rFonts w:ascii="宋体" w:hAnsi="宋体" w:hint="eastAsia"/>
          <w:sz w:val="24"/>
        </w:rPr>
        <w:t>〞</w:t>
      </w:r>
      <w:r>
        <w:rPr>
          <w:rFonts w:hint="eastAsia"/>
          <w:sz w:val="24"/>
        </w:rPr>
        <w:t xml:space="preserve"> 65536</w:t>
      </w:r>
      <w:r>
        <w:rPr>
          <w:rFonts w:hint="eastAsia"/>
          <w:sz w:val="24"/>
        </w:rPr>
        <w:t>色</w:t>
      </w:r>
    </w:p>
    <w:p w:rsidR="00D32C51" w:rsidRDefault="00937EF4" w:rsidP="00615AA3">
      <w:pPr>
        <w:spacing w:line="520" w:lineRule="exact"/>
        <w:ind w:firstLineChars="150" w:firstLine="360"/>
        <w:rPr>
          <w:sz w:val="24"/>
        </w:rPr>
      </w:pPr>
      <w:r>
        <w:rPr>
          <w:rFonts w:hint="eastAsia"/>
          <w:sz w:val="24"/>
        </w:rPr>
        <w:t>电源电压：</w:t>
      </w:r>
      <w:r>
        <w:rPr>
          <w:rFonts w:hint="eastAsia"/>
          <w:sz w:val="24"/>
        </w:rPr>
        <w:t xml:space="preserve">                                 </w:t>
      </w:r>
      <w:r>
        <w:rPr>
          <w:rFonts w:hint="eastAsia"/>
          <w:sz w:val="24"/>
        </w:rPr>
        <w:t>交流</w:t>
      </w:r>
      <w:r>
        <w:rPr>
          <w:rFonts w:hint="eastAsia"/>
          <w:sz w:val="24"/>
        </w:rPr>
        <w:t>220</w:t>
      </w:r>
      <w:r>
        <w:rPr>
          <w:rFonts w:hint="eastAsia"/>
          <w:sz w:val="24"/>
        </w:rPr>
        <w:t>伏</w:t>
      </w:r>
    </w:p>
    <w:p w:rsidR="00D32C51" w:rsidRDefault="00937EF4" w:rsidP="00615AA3">
      <w:pPr>
        <w:spacing w:line="520" w:lineRule="exact"/>
        <w:ind w:firstLineChars="150" w:firstLine="360"/>
        <w:rPr>
          <w:sz w:val="24"/>
        </w:rPr>
      </w:pPr>
      <w:r>
        <w:rPr>
          <w:rFonts w:hint="eastAsia"/>
          <w:sz w:val="24"/>
        </w:rPr>
        <w:t>主机总功率约：</w:t>
      </w:r>
      <w:r>
        <w:rPr>
          <w:rFonts w:hint="eastAsia"/>
          <w:sz w:val="24"/>
        </w:rPr>
        <w:t xml:space="preserve">                           </w:t>
      </w:r>
      <w:r w:rsidR="00317750">
        <w:rPr>
          <w:rFonts w:hint="eastAsia"/>
          <w:sz w:val="24"/>
        </w:rPr>
        <w:t xml:space="preserve">  </w:t>
      </w:r>
      <w:r>
        <w:rPr>
          <w:rFonts w:hint="eastAsia"/>
          <w:sz w:val="24"/>
        </w:rPr>
        <w:t xml:space="preserve">     </w:t>
      </w:r>
      <w:r w:rsidR="00615AA3">
        <w:rPr>
          <w:rFonts w:hint="eastAsia"/>
          <w:sz w:val="24"/>
        </w:rPr>
        <w:t>38</w:t>
      </w:r>
      <w:r w:rsidR="00C64AD5">
        <w:rPr>
          <w:rFonts w:hint="eastAsia"/>
          <w:sz w:val="24"/>
        </w:rPr>
        <w:t>0</w:t>
      </w:r>
      <w:r>
        <w:rPr>
          <w:rFonts w:hint="eastAsia"/>
          <w:sz w:val="24"/>
        </w:rPr>
        <w:t>瓦</w:t>
      </w:r>
    </w:p>
    <w:p w:rsidR="00D32C51" w:rsidRDefault="00937EF4" w:rsidP="00615AA3">
      <w:pPr>
        <w:spacing w:line="520" w:lineRule="exact"/>
        <w:ind w:firstLineChars="150" w:firstLine="360"/>
        <w:rPr>
          <w:sz w:val="24"/>
        </w:rPr>
      </w:pPr>
      <w:r>
        <w:rPr>
          <w:rFonts w:hint="eastAsia"/>
          <w:sz w:val="24"/>
        </w:rPr>
        <w:t>最大打标输出功率（双功率输出）：</w:t>
      </w:r>
      <w:r>
        <w:rPr>
          <w:rFonts w:hint="eastAsia"/>
          <w:sz w:val="24"/>
        </w:rPr>
        <w:t xml:space="preserve">            </w:t>
      </w:r>
      <w:r w:rsidR="00317750">
        <w:rPr>
          <w:rFonts w:hint="eastAsia"/>
          <w:sz w:val="24"/>
        </w:rPr>
        <w:t xml:space="preserve">  </w:t>
      </w:r>
      <w:r>
        <w:rPr>
          <w:rFonts w:hint="eastAsia"/>
          <w:sz w:val="24"/>
        </w:rPr>
        <w:t xml:space="preserve">   </w:t>
      </w:r>
      <w:r w:rsidR="00615AA3">
        <w:rPr>
          <w:rFonts w:hint="eastAsia"/>
          <w:sz w:val="24"/>
        </w:rPr>
        <w:t>32</w:t>
      </w:r>
      <w:r>
        <w:rPr>
          <w:rFonts w:hint="eastAsia"/>
          <w:sz w:val="24"/>
        </w:rPr>
        <w:t>0</w:t>
      </w:r>
      <w:r>
        <w:rPr>
          <w:rFonts w:hint="eastAsia"/>
          <w:sz w:val="24"/>
        </w:rPr>
        <w:t>瓦</w:t>
      </w:r>
    </w:p>
    <w:p w:rsidR="00D32C51" w:rsidRDefault="00937EF4" w:rsidP="00615AA3">
      <w:pPr>
        <w:spacing w:line="520" w:lineRule="exact"/>
        <w:ind w:firstLineChars="150" w:firstLine="360"/>
        <w:rPr>
          <w:sz w:val="24"/>
        </w:rPr>
      </w:pPr>
      <w:r>
        <w:rPr>
          <w:rFonts w:hint="eastAsia"/>
          <w:sz w:val="24"/>
        </w:rPr>
        <w:t>最大打标输出电流：</w:t>
      </w:r>
      <w:r>
        <w:rPr>
          <w:rFonts w:hint="eastAsia"/>
          <w:sz w:val="24"/>
        </w:rPr>
        <w:t xml:space="preserve">                           </w:t>
      </w:r>
      <w:r w:rsidR="00615AA3">
        <w:rPr>
          <w:rFonts w:hint="eastAsia"/>
          <w:sz w:val="24"/>
        </w:rPr>
        <w:t>12.8</w:t>
      </w:r>
      <w:r>
        <w:rPr>
          <w:rFonts w:hint="eastAsia"/>
          <w:sz w:val="24"/>
        </w:rPr>
        <w:t>安培</w:t>
      </w:r>
    </w:p>
    <w:p w:rsidR="00D32C51" w:rsidRDefault="00937EF4" w:rsidP="00615AA3">
      <w:pPr>
        <w:spacing w:line="520" w:lineRule="exact"/>
        <w:ind w:firstLineChars="150" w:firstLine="360"/>
        <w:rPr>
          <w:sz w:val="24"/>
        </w:rPr>
      </w:pPr>
      <w:r>
        <w:rPr>
          <w:rFonts w:hint="eastAsia"/>
          <w:sz w:val="24"/>
        </w:rPr>
        <w:t>交流打标电压：</w:t>
      </w:r>
      <w:r>
        <w:rPr>
          <w:rFonts w:hint="eastAsia"/>
          <w:sz w:val="24"/>
        </w:rPr>
        <w:t xml:space="preserve">                          </w:t>
      </w:r>
      <w:r w:rsidR="00317750">
        <w:rPr>
          <w:rFonts w:hint="eastAsia"/>
          <w:sz w:val="24"/>
        </w:rPr>
        <w:t xml:space="preserve"> </w:t>
      </w:r>
      <w:r>
        <w:rPr>
          <w:rFonts w:hint="eastAsia"/>
          <w:sz w:val="24"/>
        </w:rPr>
        <w:t xml:space="preserve">     0</w:t>
      </w:r>
      <w:r>
        <w:rPr>
          <w:rFonts w:hint="eastAsia"/>
          <w:sz w:val="24"/>
        </w:rPr>
        <w:t>－</w:t>
      </w:r>
      <w:r>
        <w:rPr>
          <w:rFonts w:hint="eastAsia"/>
          <w:sz w:val="24"/>
        </w:rPr>
        <w:t>25</w:t>
      </w:r>
      <w:r>
        <w:rPr>
          <w:rFonts w:hint="eastAsia"/>
          <w:sz w:val="24"/>
        </w:rPr>
        <w:t>伏</w:t>
      </w:r>
    </w:p>
    <w:p w:rsidR="00D32C51" w:rsidRDefault="00937EF4" w:rsidP="00615AA3">
      <w:pPr>
        <w:spacing w:line="520" w:lineRule="exact"/>
        <w:ind w:firstLineChars="150" w:firstLine="360"/>
        <w:rPr>
          <w:sz w:val="24"/>
        </w:rPr>
      </w:pPr>
      <w:r>
        <w:rPr>
          <w:rFonts w:hint="eastAsia"/>
          <w:sz w:val="24"/>
        </w:rPr>
        <w:t>主机静态功耗：</w:t>
      </w:r>
      <w:r>
        <w:rPr>
          <w:rFonts w:hint="eastAsia"/>
          <w:sz w:val="24"/>
        </w:rPr>
        <w:t xml:space="preserve">                        </w:t>
      </w:r>
      <w:r w:rsidR="00317750">
        <w:rPr>
          <w:rFonts w:hint="eastAsia"/>
          <w:sz w:val="24"/>
        </w:rPr>
        <w:t xml:space="preserve"> </w:t>
      </w:r>
      <w:r>
        <w:rPr>
          <w:rFonts w:hint="eastAsia"/>
          <w:sz w:val="24"/>
        </w:rPr>
        <w:t xml:space="preserve">     </w:t>
      </w:r>
      <w:r>
        <w:rPr>
          <w:rFonts w:hint="eastAsia"/>
          <w:sz w:val="24"/>
        </w:rPr>
        <w:t>小于</w:t>
      </w:r>
      <w:r>
        <w:rPr>
          <w:rFonts w:hint="eastAsia"/>
          <w:sz w:val="24"/>
        </w:rPr>
        <w:t>35</w:t>
      </w:r>
      <w:r>
        <w:rPr>
          <w:rFonts w:hint="eastAsia"/>
          <w:sz w:val="24"/>
        </w:rPr>
        <w:t>瓦</w:t>
      </w:r>
    </w:p>
    <w:p w:rsidR="00D32C51" w:rsidRDefault="00937EF4" w:rsidP="00615AA3">
      <w:pPr>
        <w:spacing w:line="520" w:lineRule="exact"/>
        <w:ind w:firstLineChars="150" w:firstLine="360"/>
        <w:rPr>
          <w:sz w:val="24"/>
        </w:rPr>
      </w:pPr>
      <w:r>
        <w:rPr>
          <w:rFonts w:hint="eastAsia"/>
          <w:sz w:val="24"/>
        </w:rPr>
        <w:t>打标定时范围：</w:t>
      </w:r>
      <w:r>
        <w:rPr>
          <w:rFonts w:hint="eastAsia"/>
          <w:sz w:val="24"/>
        </w:rPr>
        <w:t xml:space="preserve">                        </w:t>
      </w:r>
      <w:r w:rsidR="00317750">
        <w:rPr>
          <w:rFonts w:hint="eastAsia"/>
          <w:sz w:val="24"/>
        </w:rPr>
        <w:t xml:space="preserve"> </w:t>
      </w:r>
      <w:r>
        <w:rPr>
          <w:rFonts w:hint="eastAsia"/>
          <w:sz w:val="24"/>
        </w:rPr>
        <w:t xml:space="preserve">      0.1</w:t>
      </w:r>
      <w:r>
        <w:rPr>
          <w:rFonts w:hint="eastAsia"/>
          <w:sz w:val="24"/>
        </w:rPr>
        <w:t>－</w:t>
      </w:r>
      <w:r>
        <w:rPr>
          <w:rFonts w:hint="eastAsia"/>
          <w:sz w:val="24"/>
        </w:rPr>
        <w:t>5</w:t>
      </w:r>
      <w:r>
        <w:rPr>
          <w:rFonts w:hint="eastAsia"/>
          <w:sz w:val="24"/>
        </w:rPr>
        <w:t>秒</w:t>
      </w:r>
    </w:p>
    <w:p w:rsidR="00D32C51" w:rsidRDefault="00937EF4" w:rsidP="00615AA3">
      <w:pPr>
        <w:spacing w:line="520" w:lineRule="exact"/>
        <w:ind w:firstLineChars="150" w:firstLine="360"/>
        <w:rPr>
          <w:sz w:val="24"/>
        </w:rPr>
      </w:pPr>
      <w:r>
        <w:rPr>
          <w:rFonts w:hint="eastAsia"/>
          <w:sz w:val="24"/>
        </w:rPr>
        <w:t>打标计数范围：</w:t>
      </w:r>
      <w:r>
        <w:rPr>
          <w:rFonts w:hint="eastAsia"/>
          <w:sz w:val="24"/>
        </w:rPr>
        <w:t xml:space="preserve">                          </w:t>
      </w:r>
      <w:r w:rsidR="00317750">
        <w:rPr>
          <w:rFonts w:hint="eastAsia"/>
          <w:sz w:val="24"/>
        </w:rPr>
        <w:t xml:space="preserve"> </w:t>
      </w:r>
      <w:r>
        <w:rPr>
          <w:rFonts w:hint="eastAsia"/>
          <w:sz w:val="24"/>
        </w:rPr>
        <w:t xml:space="preserve">   1</w:t>
      </w:r>
      <w:r>
        <w:rPr>
          <w:rFonts w:hint="eastAsia"/>
          <w:sz w:val="24"/>
        </w:rPr>
        <w:t>－</w:t>
      </w:r>
      <w:r>
        <w:rPr>
          <w:rFonts w:hint="eastAsia"/>
          <w:sz w:val="24"/>
        </w:rPr>
        <w:t>200000</w:t>
      </w:r>
    </w:p>
    <w:p w:rsidR="00D32C51" w:rsidRDefault="00937EF4" w:rsidP="00615AA3">
      <w:pPr>
        <w:spacing w:line="520" w:lineRule="exact"/>
        <w:ind w:firstLineChars="150" w:firstLine="360"/>
        <w:rPr>
          <w:sz w:val="24"/>
        </w:rPr>
      </w:pPr>
      <w:r>
        <w:rPr>
          <w:rFonts w:hint="eastAsia"/>
          <w:sz w:val="24"/>
        </w:rPr>
        <w:t>模版计数范围：</w:t>
      </w:r>
      <w:r>
        <w:rPr>
          <w:rFonts w:hint="eastAsia"/>
          <w:sz w:val="24"/>
        </w:rPr>
        <w:t xml:space="preserve">                          </w:t>
      </w:r>
      <w:r w:rsidR="00317750">
        <w:rPr>
          <w:rFonts w:hint="eastAsia"/>
          <w:sz w:val="24"/>
        </w:rPr>
        <w:t xml:space="preserve"> </w:t>
      </w:r>
      <w:r>
        <w:rPr>
          <w:rFonts w:hint="eastAsia"/>
          <w:sz w:val="24"/>
        </w:rPr>
        <w:t xml:space="preserve">    1</w:t>
      </w:r>
      <w:r>
        <w:rPr>
          <w:rFonts w:hint="eastAsia"/>
          <w:sz w:val="24"/>
        </w:rPr>
        <w:t>－</w:t>
      </w:r>
      <w:r w:rsidR="00FD138B">
        <w:rPr>
          <w:rFonts w:hint="eastAsia"/>
          <w:sz w:val="24"/>
        </w:rPr>
        <w:t>2</w:t>
      </w:r>
      <w:r>
        <w:rPr>
          <w:rFonts w:hint="eastAsia"/>
          <w:sz w:val="24"/>
        </w:rPr>
        <w:t>0000</w:t>
      </w:r>
    </w:p>
    <w:p w:rsidR="00D32C51" w:rsidRDefault="00937EF4" w:rsidP="00615AA3">
      <w:pPr>
        <w:spacing w:line="520" w:lineRule="exact"/>
        <w:ind w:firstLineChars="150" w:firstLine="360"/>
        <w:rPr>
          <w:sz w:val="24"/>
        </w:rPr>
      </w:pPr>
      <w:r>
        <w:rPr>
          <w:rFonts w:hint="eastAsia"/>
          <w:sz w:val="24"/>
        </w:rPr>
        <w:t>供液计数范围：</w:t>
      </w:r>
      <w:r>
        <w:rPr>
          <w:rFonts w:hint="eastAsia"/>
          <w:sz w:val="24"/>
        </w:rPr>
        <w:t xml:space="preserve">                             </w:t>
      </w:r>
      <w:r w:rsidR="00615AA3">
        <w:rPr>
          <w:rFonts w:hint="eastAsia"/>
          <w:sz w:val="24"/>
        </w:rPr>
        <w:t xml:space="preserve"> </w:t>
      </w:r>
      <w:r>
        <w:rPr>
          <w:rFonts w:hint="eastAsia"/>
          <w:sz w:val="24"/>
        </w:rPr>
        <w:t xml:space="preserve"> 1-100000</w:t>
      </w:r>
    </w:p>
    <w:p w:rsidR="00D32C51" w:rsidRDefault="00937EF4" w:rsidP="00615AA3">
      <w:pPr>
        <w:spacing w:line="520" w:lineRule="exact"/>
        <w:ind w:firstLineChars="150" w:firstLine="360"/>
        <w:rPr>
          <w:sz w:val="24"/>
        </w:rPr>
      </w:pPr>
      <w:r>
        <w:rPr>
          <w:rFonts w:hint="eastAsia"/>
          <w:sz w:val="24"/>
        </w:rPr>
        <w:t>标记水供应方式：</w:t>
      </w:r>
      <w:r>
        <w:rPr>
          <w:rFonts w:hint="eastAsia"/>
          <w:sz w:val="24"/>
        </w:rPr>
        <w:t xml:space="preserve">                       </w:t>
      </w:r>
      <w:r w:rsidR="00615AA3">
        <w:rPr>
          <w:rFonts w:hint="eastAsia"/>
          <w:sz w:val="24"/>
        </w:rPr>
        <w:t xml:space="preserve"> </w:t>
      </w:r>
      <w:r>
        <w:rPr>
          <w:rFonts w:hint="eastAsia"/>
          <w:sz w:val="24"/>
        </w:rPr>
        <w:t xml:space="preserve"> </w:t>
      </w:r>
      <w:r>
        <w:rPr>
          <w:rFonts w:hint="eastAsia"/>
          <w:sz w:val="24"/>
        </w:rPr>
        <w:t>全自动注吸液</w:t>
      </w:r>
    </w:p>
    <w:p w:rsidR="00FB1341" w:rsidRDefault="00FB1341">
      <w:pPr>
        <w:widowControl/>
        <w:jc w:val="left"/>
        <w:rPr>
          <w:rFonts w:ascii="黑体" w:eastAsia="黑体" w:hAnsi="宋体"/>
          <w:sz w:val="24"/>
        </w:rPr>
      </w:pPr>
      <w:r>
        <w:rPr>
          <w:rFonts w:ascii="黑体" w:eastAsia="黑体" w:hAnsi="宋体"/>
          <w:sz w:val="24"/>
        </w:rPr>
        <w:br w:type="page"/>
      </w:r>
    </w:p>
    <w:p w:rsidR="00D32C51" w:rsidRDefault="00937EF4" w:rsidP="004B44BE">
      <w:pPr>
        <w:numPr>
          <w:ilvl w:val="0"/>
          <w:numId w:val="2"/>
        </w:numPr>
        <w:spacing w:line="400" w:lineRule="exact"/>
        <w:ind w:left="0" w:firstLineChars="200" w:firstLine="480"/>
        <w:outlineLvl w:val="2"/>
        <w:rPr>
          <w:rFonts w:ascii="黑体" w:eastAsia="黑体" w:hAnsi="宋体"/>
          <w:sz w:val="24"/>
        </w:rPr>
      </w:pPr>
      <w:r>
        <w:rPr>
          <w:rFonts w:ascii="黑体" w:eastAsia="黑体" w:hAnsi="宋体" w:hint="eastAsia"/>
          <w:sz w:val="24"/>
        </w:rPr>
        <w:lastRenderedPageBreak/>
        <w:t xml:space="preserve"> </w:t>
      </w:r>
      <w:bookmarkStart w:id="4" w:name="_Toc424884398"/>
      <w:r>
        <w:rPr>
          <w:rFonts w:ascii="黑体" w:eastAsia="黑体" w:hAnsi="宋体" w:hint="eastAsia"/>
          <w:sz w:val="24"/>
        </w:rPr>
        <w:t>功能介绍</w:t>
      </w:r>
      <w:bookmarkEnd w:id="4"/>
    </w:p>
    <w:p w:rsidR="00D32C51" w:rsidRDefault="00937EF4" w:rsidP="004B44BE">
      <w:pPr>
        <w:numPr>
          <w:ilvl w:val="0"/>
          <w:numId w:val="3"/>
        </w:numPr>
        <w:spacing w:line="400" w:lineRule="exact"/>
        <w:ind w:left="17" w:firstLine="215"/>
        <w:rPr>
          <w:rFonts w:ascii="宋体" w:hAnsi="宋体"/>
          <w:sz w:val="24"/>
        </w:rPr>
      </w:pPr>
      <w:r>
        <w:rPr>
          <w:rFonts w:hint="eastAsia"/>
          <w:sz w:val="24"/>
        </w:rPr>
        <w:t>14</w:t>
      </w:r>
      <w:r>
        <w:rPr>
          <w:rFonts w:hint="eastAsia"/>
          <w:sz w:val="24"/>
        </w:rPr>
        <w:t>点微电脑</w:t>
      </w:r>
      <w:r>
        <w:rPr>
          <w:rFonts w:ascii="宋体" w:hAnsi="宋体" w:hint="eastAsia"/>
          <w:sz w:val="24"/>
        </w:rPr>
        <w:t>可编程程序逻辑控制器，集成度高，故障率低；打标各过程控制精度高，打标和时间控制精确到毫秒级；</w:t>
      </w:r>
    </w:p>
    <w:p w:rsidR="00D32C51" w:rsidRDefault="00937EF4" w:rsidP="004B44BE">
      <w:pPr>
        <w:numPr>
          <w:ilvl w:val="0"/>
          <w:numId w:val="3"/>
        </w:numPr>
        <w:spacing w:line="400" w:lineRule="exact"/>
        <w:ind w:left="17" w:firstLine="215"/>
        <w:rPr>
          <w:rFonts w:ascii="宋体" w:hAnsi="宋体"/>
          <w:sz w:val="24"/>
        </w:rPr>
      </w:pPr>
      <w:r>
        <w:rPr>
          <w:rFonts w:hint="eastAsia"/>
          <w:sz w:val="24"/>
        </w:rPr>
        <w:t>采用触摸屏方式人机对话</w:t>
      </w:r>
      <w:r>
        <w:rPr>
          <w:rFonts w:ascii="宋体" w:hAnsi="宋体" w:hint="eastAsia"/>
          <w:sz w:val="24"/>
        </w:rPr>
        <w:t>，一目了然，使用方便；</w:t>
      </w:r>
    </w:p>
    <w:p w:rsidR="00D32C51" w:rsidRDefault="00937EF4" w:rsidP="004B44BE">
      <w:pPr>
        <w:numPr>
          <w:ilvl w:val="0"/>
          <w:numId w:val="3"/>
        </w:numPr>
        <w:spacing w:line="400" w:lineRule="exact"/>
        <w:ind w:left="17" w:firstLine="215"/>
        <w:rPr>
          <w:rFonts w:ascii="宋体" w:hAnsi="宋体"/>
          <w:sz w:val="24"/>
        </w:rPr>
      </w:pPr>
      <w:r>
        <w:rPr>
          <w:rFonts w:ascii="宋体" w:hAnsi="宋体" w:hint="eastAsia"/>
          <w:sz w:val="24"/>
        </w:rPr>
        <w:t>采用</w:t>
      </w:r>
      <w:r w:rsidR="00B43A1E">
        <w:rPr>
          <w:rFonts w:ascii="宋体" w:hAnsi="宋体" w:hint="eastAsia"/>
          <w:sz w:val="24"/>
        </w:rPr>
        <w:t>自主研发的智能压力传感器，</w:t>
      </w:r>
      <w:r w:rsidR="00361C28">
        <w:rPr>
          <w:rFonts w:ascii="宋体" w:hAnsi="宋体" w:hint="eastAsia"/>
          <w:sz w:val="24"/>
        </w:rPr>
        <w:t>自动</w:t>
      </w:r>
      <w:r w:rsidR="00B43A1E">
        <w:rPr>
          <w:rFonts w:ascii="宋体" w:hAnsi="宋体" w:hint="eastAsia"/>
          <w:sz w:val="24"/>
        </w:rPr>
        <w:t>精确感知产品高度</w:t>
      </w:r>
      <w:r>
        <w:rPr>
          <w:rFonts w:ascii="宋体" w:hAnsi="宋体" w:hint="eastAsia"/>
          <w:sz w:val="24"/>
        </w:rPr>
        <w:t>，</w:t>
      </w:r>
      <w:r w:rsidR="00B43A1E">
        <w:rPr>
          <w:rFonts w:ascii="宋体" w:hAnsi="宋体" w:hint="eastAsia"/>
          <w:sz w:val="24"/>
        </w:rPr>
        <w:t>彻底</w:t>
      </w:r>
      <w:r>
        <w:rPr>
          <w:rFonts w:ascii="宋体" w:hAnsi="宋体" w:hint="eastAsia"/>
          <w:sz w:val="24"/>
        </w:rPr>
        <w:t>解决了人工调节</w:t>
      </w:r>
      <w:r w:rsidR="00361C28">
        <w:rPr>
          <w:rFonts w:ascii="宋体" w:hAnsi="宋体" w:hint="eastAsia"/>
          <w:sz w:val="24"/>
        </w:rPr>
        <w:t>打标头位置</w:t>
      </w:r>
      <w:r>
        <w:rPr>
          <w:rFonts w:ascii="宋体" w:hAnsi="宋体" w:hint="eastAsia"/>
          <w:sz w:val="24"/>
        </w:rPr>
        <w:t>费时费力不准确的问题；</w:t>
      </w:r>
    </w:p>
    <w:p w:rsidR="00D32C51" w:rsidRDefault="00937EF4" w:rsidP="004B44BE">
      <w:pPr>
        <w:numPr>
          <w:ilvl w:val="0"/>
          <w:numId w:val="3"/>
        </w:numPr>
        <w:spacing w:line="400" w:lineRule="exact"/>
        <w:ind w:left="17" w:firstLine="215"/>
        <w:rPr>
          <w:rFonts w:ascii="宋体" w:hAnsi="宋体"/>
          <w:sz w:val="24"/>
        </w:rPr>
      </w:pPr>
      <w:r>
        <w:rPr>
          <w:rFonts w:ascii="宋体" w:hAnsi="宋体" w:hint="eastAsia"/>
          <w:sz w:val="24"/>
        </w:rPr>
        <w:t>全自动注吸液，供液智能化，不需要人工干预；</w:t>
      </w:r>
    </w:p>
    <w:p w:rsidR="00D32C51" w:rsidRDefault="00937EF4" w:rsidP="004B44BE">
      <w:pPr>
        <w:numPr>
          <w:ilvl w:val="0"/>
          <w:numId w:val="3"/>
        </w:numPr>
        <w:spacing w:line="400" w:lineRule="exact"/>
        <w:ind w:left="17" w:firstLine="215"/>
        <w:rPr>
          <w:rFonts w:ascii="宋体" w:hAnsi="宋体"/>
          <w:sz w:val="24"/>
        </w:rPr>
      </w:pPr>
      <w:r>
        <w:rPr>
          <w:rFonts w:ascii="宋体" w:hAnsi="宋体" w:hint="eastAsia"/>
          <w:sz w:val="24"/>
        </w:rPr>
        <w:t>吸液返回储液瓶节省标记水，台面不流液；</w:t>
      </w:r>
    </w:p>
    <w:p w:rsidR="00D32C51" w:rsidRDefault="00937EF4" w:rsidP="004B44BE">
      <w:pPr>
        <w:numPr>
          <w:ilvl w:val="0"/>
          <w:numId w:val="3"/>
        </w:numPr>
        <w:spacing w:line="400" w:lineRule="exact"/>
        <w:ind w:left="17" w:firstLine="215"/>
        <w:rPr>
          <w:rFonts w:ascii="宋体" w:hAnsi="宋体"/>
          <w:sz w:val="24"/>
        </w:rPr>
      </w:pPr>
      <w:r>
        <w:rPr>
          <w:rFonts w:ascii="宋体" w:hAnsi="宋体" w:hint="eastAsia"/>
          <w:sz w:val="24"/>
        </w:rPr>
        <w:t>打标计数，为工人打标计件做参考；</w:t>
      </w:r>
    </w:p>
    <w:p w:rsidR="00D32C51" w:rsidRDefault="00937EF4" w:rsidP="004B44BE">
      <w:pPr>
        <w:numPr>
          <w:ilvl w:val="0"/>
          <w:numId w:val="3"/>
        </w:numPr>
        <w:spacing w:line="400" w:lineRule="exact"/>
        <w:ind w:left="17" w:firstLine="215"/>
        <w:rPr>
          <w:rFonts w:ascii="宋体" w:hAnsi="宋体"/>
          <w:sz w:val="24"/>
        </w:rPr>
      </w:pPr>
      <w:r>
        <w:rPr>
          <w:rFonts w:ascii="宋体" w:hAnsi="宋体" w:hint="eastAsia"/>
          <w:sz w:val="24"/>
        </w:rPr>
        <w:t>模版印次计数，为更换模版提供参考；</w:t>
      </w:r>
    </w:p>
    <w:p w:rsidR="00D32C51" w:rsidRDefault="00937EF4" w:rsidP="004B44BE">
      <w:pPr>
        <w:numPr>
          <w:ilvl w:val="0"/>
          <w:numId w:val="3"/>
        </w:numPr>
        <w:spacing w:line="400" w:lineRule="exact"/>
        <w:ind w:left="17" w:firstLine="215"/>
        <w:rPr>
          <w:rFonts w:ascii="宋体" w:hAnsi="宋体"/>
          <w:sz w:val="24"/>
        </w:rPr>
      </w:pPr>
      <w:r>
        <w:rPr>
          <w:rFonts w:ascii="宋体" w:hAnsi="宋体" w:hint="eastAsia"/>
          <w:sz w:val="24"/>
        </w:rPr>
        <w:t>供液计数，为掌握储液瓶的用量提供依据；</w:t>
      </w:r>
    </w:p>
    <w:p w:rsidR="00D32C51" w:rsidRDefault="00937EF4" w:rsidP="004B44BE">
      <w:pPr>
        <w:numPr>
          <w:ilvl w:val="0"/>
          <w:numId w:val="3"/>
        </w:numPr>
        <w:spacing w:line="400" w:lineRule="exact"/>
        <w:ind w:left="17" w:firstLine="215"/>
        <w:rPr>
          <w:rFonts w:ascii="宋体" w:hAnsi="宋体"/>
          <w:sz w:val="24"/>
        </w:rPr>
      </w:pPr>
      <w:r>
        <w:rPr>
          <w:rFonts w:ascii="宋体" w:hAnsi="宋体" w:hint="eastAsia"/>
          <w:sz w:val="24"/>
        </w:rPr>
        <w:t>打标电流过流保护使打标控制主板的故障率降至最低；</w:t>
      </w:r>
    </w:p>
    <w:p w:rsidR="00D32C51" w:rsidRDefault="00937EF4" w:rsidP="004B44BE">
      <w:pPr>
        <w:numPr>
          <w:ilvl w:val="0"/>
          <w:numId w:val="3"/>
        </w:numPr>
        <w:spacing w:line="400" w:lineRule="exact"/>
        <w:ind w:left="17" w:firstLine="215"/>
        <w:rPr>
          <w:rFonts w:ascii="宋体" w:hAnsi="宋体"/>
          <w:sz w:val="24"/>
        </w:rPr>
      </w:pPr>
      <w:r>
        <w:rPr>
          <w:rFonts w:ascii="宋体" w:hAnsi="宋体" w:hint="eastAsia"/>
          <w:sz w:val="24"/>
        </w:rPr>
        <w:t>打标电压过压保护防止高压烧毁模版；</w:t>
      </w:r>
    </w:p>
    <w:p w:rsidR="00D32C51" w:rsidRDefault="00937EF4" w:rsidP="004B44BE">
      <w:pPr>
        <w:numPr>
          <w:ilvl w:val="0"/>
          <w:numId w:val="3"/>
        </w:numPr>
        <w:spacing w:line="400" w:lineRule="exact"/>
        <w:ind w:left="17" w:firstLine="215"/>
        <w:rPr>
          <w:rFonts w:ascii="宋体" w:hAnsi="宋体"/>
          <w:sz w:val="24"/>
        </w:rPr>
      </w:pPr>
      <w:r>
        <w:rPr>
          <w:rFonts w:ascii="宋体" w:hAnsi="宋体" w:hint="eastAsia"/>
          <w:sz w:val="24"/>
        </w:rPr>
        <w:t>双功率输出，一是在大功率输出时畅通无阻，二是减少功率件的负担；三                              是便于对功率件进行维护；</w:t>
      </w:r>
    </w:p>
    <w:p w:rsidR="00D32C51" w:rsidRDefault="00937EF4" w:rsidP="004B44BE">
      <w:pPr>
        <w:numPr>
          <w:ilvl w:val="0"/>
          <w:numId w:val="3"/>
        </w:numPr>
        <w:spacing w:line="400" w:lineRule="exact"/>
        <w:ind w:left="17" w:firstLine="215"/>
        <w:rPr>
          <w:rFonts w:ascii="宋体" w:hAnsi="宋体"/>
          <w:sz w:val="24"/>
        </w:rPr>
      </w:pPr>
      <w:r>
        <w:rPr>
          <w:rFonts w:ascii="宋体" w:hAnsi="宋体" w:hint="eastAsia"/>
          <w:sz w:val="24"/>
        </w:rPr>
        <w:t>打标主板设有</w:t>
      </w:r>
      <w:r w:rsidR="00EB6357">
        <w:rPr>
          <w:rFonts w:ascii="宋体" w:hAnsi="宋体" w:hint="eastAsia"/>
          <w:sz w:val="24"/>
        </w:rPr>
        <w:t>消除浪涌电流</w:t>
      </w:r>
      <w:r>
        <w:rPr>
          <w:rFonts w:ascii="宋体" w:hAnsi="宋体" w:hint="eastAsia"/>
          <w:sz w:val="24"/>
        </w:rPr>
        <w:t>电路,</w:t>
      </w:r>
      <w:r w:rsidR="00EB6357">
        <w:rPr>
          <w:rFonts w:ascii="宋体" w:hAnsi="宋体" w:hint="eastAsia"/>
          <w:sz w:val="24"/>
        </w:rPr>
        <w:t>防止启动时高脉冲进入打标</w:t>
      </w:r>
      <w:r>
        <w:rPr>
          <w:rFonts w:ascii="宋体" w:hAnsi="宋体" w:hint="eastAsia"/>
          <w:sz w:val="24"/>
        </w:rPr>
        <w:t>电路；</w:t>
      </w:r>
    </w:p>
    <w:p w:rsidR="00EB6357" w:rsidRDefault="00EB6357" w:rsidP="004B44BE">
      <w:pPr>
        <w:numPr>
          <w:ilvl w:val="0"/>
          <w:numId w:val="3"/>
        </w:numPr>
        <w:spacing w:line="400" w:lineRule="exact"/>
        <w:ind w:left="17" w:firstLine="215"/>
        <w:rPr>
          <w:rFonts w:ascii="宋体" w:hAnsi="宋体"/>
          <w:sz w:val="24"/>
        </w:rPr>
      </w:pPr>
      <w:r>
        <w:rPr>
          <w:rFonts w:ascii="宋体" w:hAnsi="宋体" w:hint="eastAsia"/>
          <w:sz w:val="24"/>
        </w:rPr>
        <w:t>打标主板设计有滤波电路，消除高于市电电压</w:t>
      </w:r>
      <w:r w:rsidR="00A55E5E">
        <w:rPr>
          <w:rFonts w:ascii="宋体" w:hAnsi="宋体" w:hint="eastAsia"/>
          <w:sz w:val="24"/>
        </w:rPr>
        <w:t>的</w:t>
      </w:r>
      <w:r>
        <w:rPr>
          <w:rFonts w:ascii="宋体" w:hAnsi="宋体" w:hint="eastAsia"/>
          <w:sz w:val="24"/>
        </w:rPr>
        <w:t>干扰；</w:t>
      </w:r>
    </w:p>
    <w:p w:rsidR="00FB5EBA" w:rsidRDefault="00FB5EBA" w:rsidP="004B44BE">
      <w:pPr>
        <w:numPr>
          <w:ilvl w:val="0"/>
          <w:numId w:val="3"/>
        </w:numPr>
        <w:spacing w:line="400" w:lineRule="exact"/>
        <w:ind w:left="17" w:firstLine="215"/>
        <w:rPr>
          <w:rFonts w:ascii="宋体" w:hAnsi="宋体"/>
          <w:sz w:val="24"/>
        </w:rPr>
      </w:pPr>
      <w:r>
        <w:rPr>
          <w:rFonts w:ascii="宋体" w:hAnsi="宋体" w:hint="eastAsia"/>
          <w:sz w:val="24"/>
        </w:rPr>
        <w:t>采用标准夹具打标，可做到快速换型；</w:t>
      </w:r>
    </w:p>
    <w:p w:rsidR="00194155" w:rsidRDefault="00194155">
      <w:pPr>
        <w:spacing w:line="440" w:lineRule="exact"/>
        <w:outlineLvl w:val="2"/>
        <w:rPr>
          <w:rFonts w:ascii="黑体" w:eastAsia="黑体" w:hAnsi="宋体"/>
          <w:sz w:val="24"/>
        </w:rPr>
      </w:pPr>
    </w:p>
    <w:p w:rsidR="00D32C51" w:rsidRDefault="00937EF4" w:rsidP="005E25ED">
      <w:pPr>
        <w:spacing w:line="440" w:lineRule="exact"/>
        <w:outlineLvl w:val="2"/>
        <w:rPr>
          <w:rFonts w:ascii="黑体" w:eastAsia="黑体" w:hAnsi="宋体"/>
          <w:sz w:val="24"/>
        </w:rPr>
      </w:pPr>
      <w:bookmarkStart w:id="5" w:name="_Toc424884399"/>
      <w:r>
        <w:rPr>
          <w:rFonts w:ascii="黑体" w:eastAsia="黑体" w:hAnsi="宋体" w:hint="eastAsia"/>
          <w:sz w:val="24"/>
        </w:rPr>
        <w:t>1.3.1 整机示意图</w:t>
      </w:r>
      <w:bookmarkEnd w:id="5"/>
    </w:p>
    <w:p w:rsidR="00D32C51" w:rsidRDefault="0006313E">
      <w:pPr>
        <w:spacing w:line="440" w:lineRule="exact"/>
        <w:ind w:firstLineChars="50" w:firstLine="105"/>
        <w:jc w:val="left"/>
      </w:pPr>
      <w:r>
        <w:rPr>
          <w:rFonts w:hint="eastAsia"/>
          <w:noProof/>
        </w:rPr>
        <w:drawing>
          <wp:anchor distT="0" distB="0" distL="114300" distR="114300" simplePos="0" relativeHeight="251727872" behindDoc="0" locked="0" layoutInCell="1" allowOverlap="1">
            <wp:simplePos x="0" y="0"/>
            <wp:positionH relativeFrom="column">
              <wp:posOffset>511175</wp:posOffset>
            </wp:positionH>
            <wp:positionV relativeFrom="paragraph">
              <wp:posOffset>238760</wp:posOffset>
            </wp:positionV>
            <wp:extent cx="4423410" cy="2941320"/>
            <wp:effectExtent l="19050" t="0" r="0" b="0"/>
            <wp:wrapNone/>
            <wp:docPr id="27" name="图片 30" descr="E:\1 设备资料\4 半自动设备\半自动-数字化台式\使用说明\视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1 设备资料\4 半自动设备\半自动-数字化台式\使用说明\视图1.jpg"/>
                    <pic:cNvPicPr>
                      <a:picLocks noChangeAspect="1" noChangeArrowheads="1"/>
                    </pic:cNvPicPr>
                  </pic:nvPicPr>
                  <pic:blipFill>
                    <a:blip r:embed="rId13" cstate="print"/>
                    <a:srcRect/>
                    <a:stretch>
                      <a:fillRect/>
                    </a:stretch>
                  </pic:blipFill>
                  <pic:spPr bwMode="auto">
                    <a:xfrm>
                      <a:off x="0" y="0"/>
                      <a:ext cx="4423410" cy="2941320"/>
                    </a:xfrm>
                    <a:prstGeom prst="rect">
                      <a:avLst/>
                    </a:prstGeom>
                    <a:noFill/>
                    <a:ln w="9525">
                      <a:noFill/>
                      <a:miter lim="800000"/>
                      <a:headEnd/>
                      <a:tailEnd/>
                    </a:ln>
                  </pic:spPr>
                </pic:pic>
              </a:graphicData>
            </a:graphic>
          </wp:anchor>
        </w:drawing>
      </w:r>
      <w:r w:rsidR="00937EF4">
        <w:rPr>
          <w:rFonts w:hint="eastAsia"/>
        </w:rPr>
        <w:t xml:space="preserve">                                    </w:t>
      </w:r>
    </w:p>
    <w:p w:rsidR="00D32C51" w:rsidRDefault="00D32C51">
      <w:pPr>
        <w:spacing w:line="440" w:lineRule="exact"/>
        <w:ind w:firstLineChars="50" w:firstLine="105"/>
        <w:jc w:val="left"/>
      </w:pPr>
    </w:p>
    <w:p w:rsidR="00D32C51" w:rsidRDefault="00D32C51">
      <w:pPr>
        <w:spacing w:line="440" w:lineRule="exact"/>
        <w:ind w:firstLineChars="50" w:firstLine="105"/>
        <w:jc w:val="left"/>
      </w:pPr>
    </w:p>
    <w:p w:rsidR="00D32C51" w:rsidRDefault="00D32C51">
      <w:pPr>
        <w:spacing w:line="440" w:lineRule="exact"/>
        <w:ind w:firstLineChars="50" w:firstLine="105"/>
        <w:jc w:val="left"/>
      </w:pPr>
    </w:p>
    <w:p w:rsidR="00D32C51" w:rsidRDefault="00D32C51">
      <w:pPr>
        <w:spacing w:line="440" w:lineRule="exact"/>
        <w:ind w:firstLineChars="50" w:firstLine="105"/>
        <w:jc w:val="left"/>
      </w:pPr>
    </w:p>
    <w:p w:rsidR="00D32C51" w:rsidRDefault="00D32C51">
      <w:pPr>
        <w:spacing w:line="440" w:lineRule="exact"/>
        <w:ind w:firstLineChars="50" w:firstLine="105"/>
        <w:jc w:val="left"/>
      </w:pPr>
    </w:p>
    <w:p w:rsidR="00D32C51" w:rsidRDefault="00D32C51">
      <w:pPr>
        <w:spacing w:line="440" w:lineRule="exact"/>
        <w:ind w:firstLineChars="50" w:firstLine="105"/>
        <w:jc w:val="left"/>
      </w:pPr>
    </w:p>
    <w:p w:rsidR="00D32C51" w:rsidRDefault="00D32C51">
      <w:pPr>
        <w:spacing w:line="440" w:lineRule="exact"/>
        <w:ind w:firstLineChars="50" w:firstLine="105"/>
        <w:jc w:val="left"/>
      </w:pPr>
    </w:p>
    <w:p w:rsidR="00D32C51" w:rsidRDefault="00D32C51">
      <w:pPr>
        <w:spacing w:line="440" w:lineRule="exact"/>
        <w:ind w:firstLineChars="50" w:firstLine="105"/>
        <w:jc w:val="left"/>
      </w:pPr>
    </w:p>
    <w:p w:rsidR="00D32C51" w:rsidRDefault="00D32C51">
      <w:pPr>
        <w:spacing w:line="440" w:lineRule="exact"/>
        <w:ind w:firstLineChars="50" w:firstLine="105"/>
        <w:jc w:val="left"/>
      </w:pPr>
    </w:p>
    <w:p w:rsidR="00D32C51" w:rsidRDefault="00D32C51">
      <w:pPr>
        <w:spacing w:line="440" w:lineRule="exact"/>
        <w:ind w:firstLineChars="50" w:firstLine="105"/>
        <w:jc w:val="left"/>
      </w:pPr>
    </w:p>
    <w:p w:rsidR="00D32C51" w:rsidRDefault="00D32C51">
      <w:pPr>
        <w:spacing w:line="440" w:lineRule="exact"/>
        <w:jc w:val="left"/>
      </w:pPr>
    </w:p>
    <w:p w:rsidR="004B44BE" w:rsidRDefault="004B44BE">
      <w:pPr>
        <w:widowControl/>
        <w:jc w:val="left"/>
        <w:rPr>
          <w:rFonts w:ascii="黑体" w:eastAsia="黑体" w:hAnsi="宋体"/>
          <w:sz w:val="24"/>
        </w:rPr>
      </w:pPr>
      <w:bookmarkStart w:id="6" w:name="_Toc424884400"/>
      <w:r>
        <w:rPr>
          <w:rFonts w:ascii="黑体" w:eastAsia="黑体" w:hAnsi="宋体"/>
          <w:sz w:val="24"/>
        </w:rPr>
        <w:br w:type="page"/>
      </w:r>
    </w:p>
    <w:p w:rsidR="00D32C51" w:rsidRPr="001512CE" w:rsidRDefault="00937EF4" w:rsidP="001512CE">
      <w:pPr>
        <w:spacing w:line="440" w:lineRule="exact"/>
        <w:outlineLvl w:val="2"/>
        <w:rPr>
          <w:rFonts w:ascii="黑体" w:eastAsia="黑体" w:hAnsi="宋体"/>
          <w:sz w:val="24"/>
        </w:rPr>
      </w:pPr>
      <w:r w:rsidRPr="001512CE">
        <w:rPr>
          <w:rFonts w:ascii="黑体" w:eastAsia="黑体" w:hAnsi="宋体" w:hint="eastAsia"/>
          <w:sz w:val="24"/>
        </w:rPr>
        <w:lastRenderedPageBreak/>
        <w:t>1.3.2 机箱</w:t>
      </w:r>
      <w:r w:rsidR="00245456" w:rsidRPr="001512CE">
        <w:rPr>
          <w:rFonts w:ascii="黑体" w:eastAsia="黑体" w:hAnsi="宋体" w:hint="eastAsia"/>
          <w:sz w:val="24"/>
        </w:rPr>
        <w:t>后面板</w:t>
      </w:r>
      <w:r w:rsidRPr="001512CE">
        <w:rPr>
          <w:rFonts w:ascii="黑体" w:eastAsia="黑体" w:hAnsi="宋体" w:hint="eastAsia"/>
          <w:sz w:val="24"/>
        </w:rPr>
        <w:t>图解</w:t>
      </w:r>
      <w:bookmarkEnd w:id="6"/>
    </w:p>
    <w:p w:rsidR="00D32C51" w:rsidRDefault="00EB160D">
      <w:pPr>
        <w:spacing w:line="440" w:lineRule="exact"/>
        <w:jc w:val="left"/>
        <w:rPr>
          <w:rFonts w:ascii="黑体" w:eastAsia="黑体"/>
          <w:sz w:val="24"/>
        </w:rPr>
      </w:pPr>
      <w:r>
        <w:rPr>
          <w:rFonts w:ascii="黑体" w:eastAsia="黑体"/>
          <w:noProof/>
          <w:sz w:val="24"/>
        </w:rPr>
        <w:drawing>
          <wp:anchor distT="0" distB="0" distL="114300" distR="114300" simplePos="0" relativeHeight="251732992" behindDoc="0" locked="0" layoutInCell="1" allowOverlap="1">
            <wp:simplePos x="0" y="0"/>
            <wp:positionH relativeFrom="column">
              <wp:posOffset>1737995</wp:posOffset>
            </wp:positionH>
            <wp:positionV relativeFrom="paragraph">
              <wp:posOffset>261619</wp:posOffset>
            </wp:positionV>
            <wp:extent cx="2192020" cy="3551317"/>
            <wp:effectExtent l="19050" t="0" r="0" b="0"/>
            <wp:wrapNone/>
            <wp:docPr id="28" name="图片 27" descr="机箱北面视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机箱北面视图.jpg"/>
                    <pic:cNvPicPr/>
                  </pic:nvPicPr>
                  <pic:blipFill>
                    <a:blip r:embed="rId14" cstate="print"/>
                    <a:stretch>
                      <a:fillRect/>
                    </a:stretch>
                  </pic:blipFill>
                  <pic:spPr>
                    <a:xfrm>
                      <a:off x="0" y="0"/>
                      <a:ext cx="2192020" cy="3551317"/>
                    </a:xfrm>
                    <a:prstGeom prst="rect">
                      <a:avLst/>
                    </a:prstGeom>
                  </pic:spPr>
                </pic:pic>
              </a:graphicData>
            </a:graphic>
          </wp:anchor>
        </w:drawing>
      </w:r>
    </w:p>
    <w:p w:rsidR="00D32C51" w:rsidRPr="00A70BDA" w:rsidRDefault="00D32C51">
      <w:pPr>
        <w:spacing w:line="440" w:lineRule="exact"/>
        <w:jc w:val="left"/>
        <w:rPr>
          <w:rFonts w:ascii="黑体" w:eastAsia="黑体"/>
          <w:sz w:val="24"/>
        </w:rPr>
      </w:pPr>
    </w:p>
    <w:p w:rsidR="00D32C51" w:rsidRDefault="00D32C51">
      <w:pPr>
        <w:spacing w:line="440" w:lineRule="exact"/>
        <w:jc w:val="left"/>
        <w:rPr>
          <w:rFonts w:ascii="黑体" w:eastAsia="黑体"/>
          <w:sz w:val="24"/>
        </w:rPr>
      </w:pPr>
    </w:p>
    <w:p w:rsidR="00D32C51" w:rsidRDefault="00D32C51">
      <w:pPr>
        <w:spacing w:line="440" w:lineRule="exact"/>
        <w:jc w:val="left"/>
        <w:rPr>
          <w:rFonts w:ascii="黑体" w:eastAsia="黑体"/>
          <w:sz w:val="24"/>
        </w:rPr>
      </w:pPr>
    </w:p>
    <w:p w:rsidR="00D32C51" w:rsidRPr="00EB160D" w:rsidRDefault="00D32C51">
      <w:pPr>
        <w:spacing w:line="440" w:lineRule="exact"/>
        <w:jc w:val="left"/>
        <w:rPr>
          <w:rFonts w:ascii="黑体" w:eastAsia="黑体"/>
          <w:sz w:val="24"/>
        </w:rPr>
      </w:pPr>
    </w:p>
    <w:p w:rsidR="00D32C51" w:rsidRDefault="00D32C51">
      <w:pPr>
        <w:spacing w:line="440" w:lineRule="exact"/>
        <w:jc w:val="left"/>
        <w:rPr>
          <w:rFonts w:ascii="黑体" w:eastAsia="黑体"/>
          <w:sz w:val="24"/>
        </w:rPr>
      </w:pPr>
    </w:p>
    <w:p w:rsidR="00D32C51" w:rsidRDefault="00D32C51">
      <w:pPr>
        <w:spacing w:line="440" w:lineRule="exact"/>
        <w:jc w:val="left"/>
        <w:rPr>
          <w:rFonts w:ascii="黑体" w:eastAsia="黑体"/>
          <w:sz w:val="24"/>
        </w:rPr>
      </w:pPr>
    </w:p>
    <w:p w:rsidR="00D32C51" w:rsidRDefault="00D32C51">
      <w:pPr>
        <w:spacing w:line="440" w:lineRule="exact"/>
        <w:jc w:val="left"/>
        <w:rPr>
          <w:rFonts w:ascii="黑体" w:eastAsia="黑体"/>
          <w:sz w:val="24"/>
        </w:rPr>
      </w:pPr>
    </w:p>
    <w:p w:rsidR="00D32C51" w:rsidRDefault="00D32C51">
      <w:pPr>
        <w:spacing w:line="440" w:lineRule="exact"/>
        <w:jc w:val="left"/>
        <w:rPr>
          <w:rFonts w:ascii="黑体" w:eastAsia="黑体"/>
          <w:sz w:val="24"/>
        </w:rPr>
      </w:pPr>
    </w:p>
    <w:p w:rsidR="00D32C51" w:rsidRDefault="00D32C51">
      <w:pPr>
        <w:spacing w:line="440" w:lineRule="exact"/>
        <w:jc w:val="left"/>
        <w:rPr>
          <w:rFonts w:ascii="黑体" w:eastAsia="黑体"/>
          <w:sz w:val="24"/>
        </w:rPr>
      </w:pPr>
    </w:p>
    <w:p w:rsidR="00D32C51" w:rsidRDefault="00D32C51">
      <w:pPr>
        <w:jc w:val="left"/>
        <w:rPr>
          <w:sz w:val="24"/>
        </w:rPr>
      </w:pPr>
    </w:p>
    <w:p w:rsidR="00D32C51" w:rsidRDefault="00D32C51">
      <w:pPr>
        <w:jc w:val="left"/>
        <w:rPr>
          <w:sz w:val="24"/>
        </w:rPr>
      </w:pPr>
    </w:p>
    <w:p w:rsidR="00D32C51" w:rsidRDefault="00D32C51">
      <w:pPr>
        <w:jc w:val="left"/>
        <w:rPr>
          <w:sz w:val="24"/>
        </w:rPr>
      </w:pPr>
    </w:p>
    <w:p w:rsidR="00802AD8" w:rsidRDefault="00802AD8" w:rsidP="00802AD8">
      <w:pPr>
        <w:jc w:val="left"/>
        <w:rPr>
          <w:sz w:val="24"/>
        </w:rPr>
      </w:pPr>
    </w:p>
    <w:p w:rsidR="00802AD8" w:rsidRDefault="00802AD8" w:rsidP="00802AD8">
      <w:pPr>
        <w:jc w:val="left"/>
        <w:rPr>
          <w:sz w:val="24"/>
        </w:rPr>
      </w:pPr>
    </w:p>
    <w:p w:rsidR="00D32C51" w:rsidRDefault="00D32C51">
      <w:pPr>
        <w:jc w:val="left"/>
        <w:rPr>
          <w:sz w:val="24"/>
        </w:rPr>
      </w:pPr>
    </w:p>
    <w:p w:rsidR="00D32C51" w:rsidRDefault="00D32C51">
      <w:pPr>
        <w:jc w:val="left"/>
        <w:rPr>
          <w:sz w:val="24"/>
        </w:rPr>
      </w:pPr>
    </w:p>
    <w:p w:rsidR="00D32C51" w:rsidRPr="00A86285" w:rsidRDefault="006B7B37" w:rsidP="00AA127F">
      <w:pPr>
        <w:pStyle w:val="3"/>
        <w:rPr>
          <w:sz w:val="24"/>
        </w:rPr>
      </w:pPr>
      <w:bookmarkStart w:id="7" w:name="_Toc424884401"/>
      <w:r>
        <w:rPr>
          <w:rFonts w:ascii="黑体" w:eastAsia="黑体" w:hAnsi="宋体" w:hint="eastAsia"/>
          <w:noProof/>
          <w:sz w:val="24"/>
        </w:rPr>
        <w:drawing>
          <wp:anchor distT="0" distB="0" distL="114300" distR="114300" simplePos="0" relativeHeight="251735040" behindDoc="0" locked="0" layoutInCell="1" allowOverlap="1">
            <wp:simplePos x="0" y="0"/>
            <wp:positionH relativeFrom="column">
              <wp:posOffset>1651635</wp:posOffset>
            </wp:positionH>
            <wp:positionV relativeFrom="paragraph">
              <wp:posOffset>582295</wp:posOffset>
            </wp:positionV>
            <wp:extent cx="2279650" cy="3533775"/>
            <wp:effectExtent l="19050" t="0" r="6350" b="0"/>
            <wp:wrapNone/>
            <wp:docPr id="36" name="图片 35" descr="标头位置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标头位置示意图.jpg"/>
                    <pic:cNvPicPr/>
                  </pic:nvPicPr>
                  <pic:blipFill>
                    <a:blip r:embed="rId15" cstate="print"/>
                    <a:stretch>
                      <a:fillRect/>
                    </a:stretch>
                  </pic:blipFill>
                  <pic:spPr>
                    <a:xfrm>
                      <a:off x="0" y="0"/>
                      <a:ext cx="2279650" cy="3533775"/>
                    </a:xfrm>
                    <a:prstGeom prst="rect">
                      <a:avLst/>
                    </a:prstGeom>
                  </pic:spPr>
                </pic:pic>
              </a:graphicData>
            </a:graphic>
          </wp:anchor>
        </w:drawing>
      </w:r>
      <w:r w:rsidR="000653F3" w:rsidRPr="00A86285">
        <w:rPr>
          <w:rFonts w:ascii="黑体" w:eastAsia="黑体" w:hAnsi="宋体" w:hint="eastAsia"/>
          <w:sz w:val="24"/>
        </w:rPr>
        <w:t xml:space="preserve">1.3.3 </w:t>
      </w:r>
      <w:r w:rsidR="000653F3" w:rsidRPr="00A86285">
        <w:rPr>
          <w:rFonts w:ascii="黑体" w:eastAsia="黑体" w:hint="eastAsia"/>
          <w:sz w:val="24"/>
        </w:rPr>
        <w:t>打标头位置图解</w:t>
      </w:r>
      <w:bookmarkEnd w:id="7"/>
    </w:p>
    <w:p w:rsidR="00D32C51" w:rsidRDefault="00D32C51">
      <w:pPr>
        <w:jc w:val="left"/>
        <w:rPr>
          <w:sz w:val="24"/>
        </w:rPr>
      </w:pPr>
    </w:p>
    <w:p w:rsidR="00D32C51" w:rsidRDefault="00D32C51">
      <w:pPr>
        <w:jc w:val="left"/>
        <w:rPr>
          <w:sz w:val="24"/>
        </w:rPr>
      </w:pPr>
    </w:p>
    <w:p w:rsidR="00D32C51" w:rsidRDefault="00D32C51">
      <w:pPr>
        <w:jc w:val="left"/>
        <w:rPr>
          <w:sz w:val="24"/>
        </w:rPr>
      </w:pPr>
    </w:p>
    <w:p w:rsidR="00802AD8" w:rsidRDefault="00802AD8" w:rsidP="00802AD8">
      <w:pPr>
        <w:jc w:val="left"/>
        <w:rPr>
          <w:sz w:val="24"/>
        </w:rPr>
      </w:pPr>
    </w:p>
    <w:p w:rsidR="00802AD8" w:rsidRDefault="00802AD8" w:rsidP="00802AD8">
      <w:pPr>
        <w:jc w:val="left"/>
        <w:rPr>
          <w:sz w:val="24"/>
        </w:rPr>
      </w:pPr>
    </w:p>
    <w:p w:rsidR="00802AD8" w:rsidRDefault="00802AD8" w:rsidP="00802AD8">
      <w:pPr>
        <w:jc w:val="left"/>
        <w:rPr>
          <w:sz w:val="24"/>
        </w:rPr>
      </w:pPr>
    </w:p>
    <w:p w:rsidR="00802AD8" w:rsidRDefault="00802AD8" w:rsidP="00802AD8">
      <w:pPr>
        <w:jc w:val="left"/>
        <w:rPr>
          <w:sz w:val="24"/>
        </w:rPr>
      </w:pPr>
    </w:p>
    <w:p w:rsidR="00802AD8" w:rsidRDefault="00802AD8" w:rsidP="00802AD8">
      <w:pPr>
        <w:jc w:val="left"/>
        <w:rPr>
          <w:sz w:val="24"/>
        </w:rPr>
      </w:pPr>
    </w:p>
    <w:p w:rsidR="00937EF4" w:rsidRDefault="00937EF4">
      <w:pPr>
        <w:jc w:val="left"/>
        <w:rPr>
          <w:sz w:val="24"/>
        </w:rPr>
      </w:pPr>
    </w:p>
    <w:p w:rsidR="00937EF4" w:rsidRDefault="00937EF4">
      <w:pPr>
        <w:jc w:val="left"/>
        <w:rPr>
          <w:sz w:val="24"/>
        </w:rPr>
      </w:pPr>
    </w:p>
    <w:p w:rsidR="00937EF4" w:rsidRDefault="00937EF4">
      <w:pPr>
        <w:jc w:val="left"/>
        <w:rPr>
          <w:sz w:val="24"/>
        </w:rPr>
      </w:pPr>
    </w:p>
    <w:p w:rsidR="00937EF4" w:rsidRDefault="00937EF4">
      <w:pPr>
        <w:jc w:val="left"/>
        <w:rPr>
          <w:sz w:val="24"/>
        </w:rPr>
      </w:pPr>
    </w:p>
    <w:p w:rsidR="00937EF4" w:rsidRDefault="00937EF4">
      <w:pPr>
        <w:jc w:val="left"/>
        <w:rPr>
          <w:sz w:val="24"/>
        </w:rPr>
      </w:pPr>
    </w:p>
    <w:p w:rsidR="00937EF4" w:rsidRDefault="00937EF4">
      <w:pPr>
        <w:jc w:val="left"/>
        <w:rPr>
          <w:sz w:val="24"/>
        </w:rPr>
      </w:pPr>
    </w:p>
    <w:p w:rsidR="00207A39" w:rsidRDefault="00207A39" w:rsidP="00207A39">
      <w:pPr>
        <w:jc w:val="left"/>
        <w:rPr>
          <w:sz w:val="24"/>
        </w:rPr>
      </w:pPr>
    </w:p>
    <w:p w:rsidR="00FB1341" w:rsidRDefault="00FB1341">
      <w:pPr>
        <w:widowControl/>
        <w:jc w:val="left"/>
        <w:rPr>
          <w:rFonts w:ascii="黑体" w:eastAsia="黑体" w:hAnsi="黑体"/>
          <w:sz w:val="32"/>
          <w:szCs w:val="32"/>
        </w:rPr>
      </w:pPr>
      <w:r>
        <w:rPr>
          <w:rFonts w:ascii="黑体" w:eastAsia="黑体" w:hAnsi="黑体"/>
          <w:sz w:val="32"/>
          <w:szCs w:val="32"/>
        </w:rPr>
        <w:br w:type="page"/>
      </w:r>
    </w:p>
    <w:p w:rsidR="00E65F11" w:rsidRPr="00207A39" w:rsidRDefault="0033397E" w:rsidP="001512CE">
      <w:pPr>
        <w:pStyle w:val="1"/>
        <w:spacing w:line="480" w:lineRule="exact"/>
        <w:rPr>
          <w:rFonts w:ascii="黑体" w:eastAsia="黑体" w:hAnsi="黑体"/>
          <w:sz w:val="32"/>
          <w:szCs w:val="32"/>
        </w:rPr>
      </w:pPr>
      <w:r>
        <w:rPr>
          <w:rFonts w:ascii="黑体" w:eastAsia="黑体" w:hAnsi="黑体"/>
          <w:sz w:val="32"/>
          <w:szCs w:val="32"/>
        </w:rPr>
        <w:lastRenderedPageBreak/>
        <w:object w:dxaOrig="1440" w:dyaOrig="1440">
          <v:shape id="_x0000_s1031" type="#_x0000_t75" style="position:absolute;left:0;text-align:left;margin-left:.75pt;margin-top:-97.95pt;width:.05pt;height:.35pt;z-index:251681792" filled="t" stroked="t">
            <v:stroke miterlimit="2"/>
            <v:imagedata r:id="rId16" o:title=""/>
          </v:shape>
          <o:OLEObject Type="Embed" ProgID="PBrush" ShapeID="_x0000_s1031" DrawAspect="Content" ObjectID="_1677405526" r:id="rId17"/>
        </w:object>
      </w:r>
      <w:bookmarkStart w:id="8" w:name="_Toc424884402"/>
      <w:r w:rsidR="00207A39" w:rsidRPr="00207A39">
        <w:rPr>
          <w:rFonts w:ascii="黑体" w:eastAsia="黑体" w:hAnsi="黑体" w:hint="eastAsia"/>
          <w:sz w:val="32"/>
          <w:szCs w:val="32"/>
        </w:rPr>
        <w:t>二、触摸屏操作说明</w:t>
      </w:r>
      <w:bookmarkEnd w:id="8"/>
    </w:p>
    <w:p w:rsidR="00D32C51" w:rsidRDefault="00DC313F" w:rsidP="00AA127F">
      <w:pPr>
        <w:pStyle w:val="3"/>
        <w:rPr>
          <w:rFonts w:ascii="黑体" w:eastAsia="黑体"/>
          <w:sz w:val="24"/>
        </w:rPr>
      </w:pPr>
      <w:bookmarkStart w:id="9" w:name="_Toc424884403"/>
      <w:r>
        <w:rPr>
          <w:rFonts w:ascii="黑体" w:eastAsia="黑体" w:hint="eastAsia"/>
          <w:sz w:val="24"/>
        </w:rPr>
        <w:t>2.1 〖</w:t>
      </w:r>
      <w:r w:rsidR="00315645">
        <w:rPr>
          <w:rFonts w:ascii="黑体" w:eastAsia="黑体" w:hint="eastAsia"/>
          <w:sz w:val="24"/>
        </w:rPr>
        <w:t>开机初始化</w:t>
      </w:r>
      <w:r>
        <w:rPr>
          <w:rFonts w:ascii="黑体" w:eastAsia="黑体" w:hint="eastAsia"/>
          <w:sz w:val="24"/>
        </w:rPr>
        <w:t>〗</w:t>
      </w:r>
      <w:bookmarkEnd w:id="9"/>
    </w:p>
    <w:p w:rsidR="00C94D42" w:rsidRPr="00544FEF" w:rsidRDefault="00C94D42" w:rsidP="00C94D42">
      <w:pPr>
        <w:spacing w:line="360" w:lineRule="exact"/>
        <w:jc w:val="left"/>
        <w:rPr>
          <w:sz w:val="24"/>
        </w:rPr>
      </w:pPr>
      <w:r>
        <w:rPr>
          <w:rFonts w:hint="eastAsia"/>
          <w:sz w:val="24"/>
        </w:rPr>
        <w:t xml:space="preserve">    </w:t>
      </w:r>
      <w:r>
        <w:rPr>
          <w:rFonts w:hint="eastAsia"/>
          <w:sz w:val="24"/>
        </w:rPr>
        <w:t>第一次使用或更换</w:t>
      </w:r>
      <w:r w:rsidR="00A84279">
        <w:rPr>
          <w:rFonts w:hint="eastAsia"/>
          <w:sz w:val="24"/>
        </w:rPr>
        <w:t>打标</w:t>
      </w:r>
      <w:r>
        <w:rPr>
          <w:rFonts w:hint="eastAsia"/>
          <w:sz w:val="24"/>
        </w:rPr>
        <w:t>产品时，开机前须人工将打标头上提复位！</w:t>
      </w:r>
      <w:r w:rsidR="00290F63">
        <w:rPr>
          <w:rFonts w:hint="eastAsia"/>
          <w:sz w:val="24"/>
        </w:rPr>
        <w:t>如果不是这两种情况，可以直接开机</w:t>
      </w:r>
      <w:r w:rsidR="0058329B">
        <w:rPr>
          <w:rFonts w:hint="eastAsia"/>
          <w:sz w:val="24"/>
        </w:rPr>
        <w:t>使用</w:t>
      </w:r>
      <w:r w:rsidR="00290F63">
        <w:rPr>
          <w:rFonts w:hint="eastAsia"/>
          <w:sz w:val="24"/>
        </w:rPr>
        <w:t>。</w:t>
      </w:r>
    </w:p>
    <w:p w:rsidR="00C94D42" w:rsidRDefault="0058329B" w:rsidP="00C94D42">
      <w:pPr>
        <w:spacing w:line="440" w:lineRule="exact"/>
        <w:ind w:firstLineChars="50" w:firstLine="120"/>
        <w:jc w:val="left"/>
        <w:rPr>
          <w:rFonts w:ascii="黑体" w:eastAsia="黑体"/>
          <w:sz w:val="24"/>
        </w:rPr>
      </w:pPr>
      <w:r>
        <w:rPr>
          <w:rFonts w:ascii="黑体" w:eastAsia="黑体"/>
          <w:noProof/>
          <w:sz w:val="24"/>
        </w:rPr>
        <w:drawing>
          <wp:anchor distT="0" distB="0" distL="114300" distR="114300" simplePos="0" relativeHeight="251736064" behindDoc="0" locked="0" layoutInCell="1" allowOverlap="1">
            <wp:simplePos x="0" y="0"/>
            <wp:positionH relativeFrom="column">
              <wp:posOffset>1463675</wp:posOffset>
            </wp:positionH>
            <wp:positionV relativeFrom="paragraph">
              <wp:posOffset>186690</wp:posOffset>
            </wp:positionV>
            <wp:extent cx="2392680" cy="2491740"/>
            <wp:effectExtent l="19050" t="19050" r="26670" b="22860"/>
            <wp:wrapNone/>
            <wp:docPr id="37" name="图片 36" descr="DSC02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952.JPG"/>
                    <pic:cNvPicPr/>
                  </pic:nvPicPr>
                  <pic:blipFill>
                    <a:blip r:embed="rId18" cstate="print"/>
                    <a:stretch>
                      <a:fillRect/>
                    </a:stretch>
                  </pic:blipFill>
                  <pic:spPr>
                    <a:xfrm>
                      <a:off x="0" y="0"/>
                      <a:ext cx="2392680" cy="2491740"/>
                    </a:xfrm>
                    <a:prstGeom prst="rect">
                      <a:avLst/>
                    </a:prstGeom>
                    <a:ln>
                      <a:solidFill>
                        <a:schemeClr val="accent1"/>
                      </a:solidFill>
                    </a:ln>
                  </pic:spPr>
                </pic:pic>
              </a:graphicData>
            </a:graphic>
          </wp:anchor>
        </w:drawing>
      </w:r>
    </w:p>
    <w:p w:rsidR="00C94D42" w:rsidRDefault="00C94D42" w:rsidP="00C94D42">
      <w:pPr>
        <w:ind w:firstLineChars="50" w:firstLine="120"/>
        <w:jc w:val="left"/>
        <w:rPr>
          <w:rFonts w:ascii="黑体" w:eastAsia="黑体"/>
          <w:sz w:val="24"/>
        </w:rPr>
      </w:pPr>
    </w:p>
    <w:p w:rsidR="00C94D42" w:rsidRDefault="00C94D42" w:rsidP="00C94D42">
      <w:pPr>
        <w:spacing w:line="440" w:lineRule="exact"/>
        <w:ind w:firstLineChars="50" w:firstLine="120"/>
        <w:jc w:val="left"/>
        <w:rPr>
          <w:rFonts w:ascii="黑体" w:eastAsia="黑体"/>
          <w:sz w:val="24"/>
        </w:rPr>
      </w:pPr>
    </w:p>
    <w:p w:rsidR="00C94D42" w:rsidRDefault="00C94D42" w:rsidP="00C94D42">
      <w:pPr>
        <w:spacing w:line="440" w:lineRule="exact"/>
        <w:ind w:firstLineChars="50" w:firstLine="120"/>
        <w:jc w:val="left"/>
        <w:rPr>
          <w:rFonts w:ascii="黑体" w:eastAsia="黑体"/>
          <w:sz w:val="24"/>
        </w:rPr>
      </w:pPr>
    </w:p>
    <w:p w:rsidR="00C94D42" w:rsidRDefault="00C94D42" w:rsidP="00C94D42">
      <w:pPr>
        <w:spacing w:line="440" w:lineRule="exact"/>
        <w:ind w:firstLineChars="50" w:firstLine="120"/>
        <w:jc w:val="left"/>
        <w:rPr>
          <w:rFonts w:ascii="黑体" w:eastAsia="黑体"/>
          <w:sz w:val="24"/>
        </w:rPr>
      </w:pPr>
    </w:p>
    <w:p w:rsidR="00C94D42" w:rsidRPr="00A84279" w:rsidRDefault="00C94D42" w:rsidP="00C94D42">
      <w:pPr>
        <w:spacing w:line="440" w:lineRule="exact"/>
        <w:ind w:firstLineChars="50" w:firstLine="120"/>
        <w:jc w:val="left"/>
        <w:rPr>
          <w:rFonts w:asciiTheme="minorEastAsia" w:eastAsiaTheme="minorEastAsia" w:hAnsiTheme="minorEastAsia"/>
          <w:sz w:val="24"/>
        </w:rPr>
      </w:pPr>
    </w:p>
    <w:p w:rsidR="000A0BA8" w:rsidRDefault="00A84279" w:rsidP="00A84279">
      <w:pPr>
        <w:spacing w:line="440" w:lineRule="exact"/>
        <w:ind w:firstLineChars="50" w:firstLine="120"/>
        <w:jc w:val="left"/>
        <w:rPr>
          <w:rFonts w:asciiTheme="minorEastAsia" w:eastAsiaTheme="minorEastAsia" w:hAnsiTheme="minorEastAsia"/>
          <w:sz w:val="24"/>
        </w:rPr>
      </w:pPr>
      <w:r>
        <w:rPr>
          <w:rFonts w:asciiTheme="minorEastAsia" w:eastAsiaTheme="minorEastAsia" w:hAnsiTheme="minorEastAsia" w:hint="eastAsia"/>
          <w:sz w:val="24"/>
        </w:rPr>
        <w:t xml:space="preserve">   </w:t>
      </w:r>
    </w:p>
    <w:p w:rsidR="000A0BA8" w:rsidRDefault="000A0BA8" w:rsidP="00A84279">
      <w:pPr>
        <w:spacing w:line="440" w:lineRule="exact"/>
        <w:ind w:firstLineChars="50" w:firstLine="120"/>
        <w:jc w:val="left"/>
        <w:rPr>
          <w:rFonts w:asciiTheme="minorEastAsia" w:eastAsiaTheme="minorEastAsia" w:hAnsiTheme="minorEastAsia"/>
          <w:sz w:val="24"/>
        </w:rPr>
      </w:pPr>
    </w:p>
    <w:p w:rsidR="000A0BA8" w:rsidRDefault="000A0BA8" w:rsidP="00A84279">
      <w:pPr>
        <w:spacing w:line="440" w:lineRule="exact"/>
        <w:ind w:firstLineChars="50" w:firstLine="120"/>
        <w:jc w:val="left"/>
        <w:rPr>
          <w:rFonts w:asciiTheme="minorEastAsia" w:eastAsiaTheme="minorEastAsia" w:hAnsiTheme="minorEastAsia"/>
          <w:sz w:val="24"/>
        </w:rPr>
      </w:pPr>
    </w:p>
    <w:p w:rsidR="000A0BA8" w:rsidRDefault="000A0BA8" w:rsidP="00A84279">
      <w:pPr>
        <w:spacing w:line="440" w:lineRule="exact"/>
        <w:ind w:firstLineChars="50" w:firstLine="120"/>
        <w:jc w:val="left"/>
        <w:rPr>
          <w:rFonts w:asciiTheme="minorEastAsia" w:eastAsiaTheme="minorEastAsia" w:hAnsiTheme="minorEastAsia"/>
          <w:sz w:val="24"/>
        </w:rPr>
      </w:pPr>
    </w:p>
    <w:p w:rsidR="000A0BA8" w:rsidRDefault="000A0BA8" w:rsidP="00A84279">
      <w:pPr>
        <w:spacing w:line="440" w:lineRule="exact"/>
        <w:ind w:firstLineChars="50" w:firstLine="120"/>
        <w:jc w:val="left"/>
        <w:rPr>
          <w:rFonts w:asciiTheme="minorEastAsia" w:eastAsiaTheme="minorEastAsia" w:hAnsiTheme="minorEastAsia"/>
          <w:sz w:val="24"/>
        </w:rPr>
      </w:pPr>
    </w:p>
    <w:p w:rsidR="00C94D42" w:rsidRPr="00A84279" w:rsidRDefault="0058329B" w:rsidP="00A84279">
      <w:pPr>
        <w:spacing w:line="440" w:lineRule="exact"/>
        <w:ind w:firstLineChars="50" w:firstLine="120"/>
        <w:jc w:val="left"/>
        <w:rPr>
          <w:rFonts w:asciiTheme="minorEastAsia" w:eastAsiaTheme="minorEastAsia" w:hAnsiTheme="minorEastAsia"/>
          <w:sz w:val="24"/>
        </w:rPr>
      </w:pPr>
      <w:r>
        <w:rPr>
          <w:rFonts w:asciiTheme="minorEastAsia" w:eastAsiaTheme="minorEastAsia" w:hAnsiTheme="minorEastAsia" w:hint="eastAsia"/>
          <w:sz w:val="24"/>
        </w:rPr>
        <w:t xml:space="preserve">  </w:t>
      </w:r>
      <w:r w:rsidR="00A84279" w:rsidRPr="00A84279">
        <w:rPr>
          <w:rFonts w:asciiTheme="minorEastAsia" w:eastAsiaTheme="minorEastAsia" w:hAnsiTheme="minorEastAsia" w:hint="eastAsia"/>
          <w:sz w:val="24"/>
        </w:rPr>
        <w:t>开机后</w:t>
      </w:r>
      <w:r w:rsidR="00A84279">
        <w:rPr>
          <w:rFonts w:asciiTheme="minorEastAsia" w:eastAsiaTheme="minorEastAsia" w:hAnsiTheme="minorEastAsia" w:hint="eastAsia"/>
          <w:sz w:val="24"/>
        </w:rPr>
        <w:t>触摸屏</w:t>
      </w:r>
      <w:r w:rsidR="00A84279" w:rsidRPr="00A84279">
        <w:rPr>
          <w:rFonts w:asciiTheme="minorEastAsia" w:eastAsiaTheme="minorEastAsia" w:hAnsiTheme="minorEastAsia" w:hint="eastAsia"/>
          <w:sz w:val="24"/>
        </w:rPr>
        <w:t>出现打标头初始化画面，</w:t>
      </w:r>
      <w:r w:rsidR="00A84279">
        <w:rPr>
          <w:rFonts w:hint="eastAsia"/>
          <w:sz w:val="24"/>
        </w:rPr>
        <w:t>如果是第一次使用或更换打标产品时，请按</w:t>
      </w:r>
      <w:r w:rsidR="00A84279" w:rsidRPr="00A073F2">
        <w:rPr>
          <w:rFonts w:hint="eastAsia"/>
          <w:sz w:val="24"/>
          <w:bdr w:val="single" w:sz="4" w:space="0" w:color="auto"/>
          <w:shd w:val="clear" w:color="auto" w:fill="C6D9F1" w:themeFill="text2" w:themeFillTint="33"/>
        </w:rPr>
        <w:t>打标头位置初始化</w:t>
      </w:r>
      <w:r w:rsidR="00A84279" w:rsidRPr="00A84279">
        <w:rPr>
          <w:rFonts w:hint="eastAsia"/>
          <w:sz w:val="24"/>
        </w:rPr>
        <w:t>按钮</w:t>
      </w:r>
      <w:r w:rsidR="00AD5A47">
        <w:rPr>
          <w:rFonts w:hint="eastAsia"/>
          <w:sz w:val="24"/>
        </w:rPr>
        <w:t>进入打标测试界面</w:t>
      </w:r>
      <w:r w:rsidR="00A84279">
        <w:rPr>
          <w:rFonts w:hint="eastAsia"/>
          <w:sz w:val="24"/>
        </w:rPr>
        <w:t>，否则点击</w:t>
      </w:r>
      <w:r w:rsidR="00A84279" w:rsidRPr="00A073F2">
        <w:rPr>
          <w:rFonts w:hint="eastAsia"/>
          <w:sz w:val="24"/>
          <w:bdr w:val="single" w:sz="4" w:space="0" w:color="auto"/>
          <w:shd w:val="clear" w:color="auto" w:fill="00B050"/>
        </w:rPr>
        <w:t>进入主菜单</w:t>
      </w:r>
      <w:r w:rsidR="00A073F2" w:rsidRPr="00A073F2">
        <w:rPr>
          <w:rFonts w:hint="eastAsia"/>
          <w:sz w:val="24"/>
        </w:rPr>
        <w:t>直接进入</w:t>
      </w:r>
      <w:r w:rsidR="00290F63">
        <w:rPr>
          <w:rFonts w:hint="eastAsia"/>
          <w:sz w:val="24"/>
        </w:rPr>
        <w:t>工作状态。</w:t>
      </w:r>
    </w:p>
    <w:p w:rsidR="00C94D42" w:rsidRPr="00A84279" w:rsidRDefault="00C94D42" w:rsidP="00C94D42">
      <w:pPr>
        <w:spacing w:line="440" w:lineRule="exact"/>
        <w:jc w:val="left"/>
        <w:rPr>
          <w:rFonts w:asciiTheme="minorEastAsia" w:eastAsiaTheme="minorEastAsia" w:hAnsiTheme="minorEastAsia"/>
          <w:sz w:val="24"/>
        </w:rPr>
      </w:pPr>
    </w:p>
    <w:p w:rsidR="00C94D42" w:rsidRPr="00290F63" w:rsidRDefault="00C94D42" w:rsidP="00C94D42">
      <w:pPr>
        <w:spacing w:line="360" w:lineRule="exact"/>
        <w:ind w:firstLineChars="100" w:firstLine="240"/>
        <w:jc w:val="left"/>
        <w:outlineLvl w:val="1"/>
        <w:rPr>
          <w:rFonts w:asciiTheme="minorEastAsia" w:eastAsiaTheme="minorEastAsia" w:hAnsiTheme="minorEastAsia"/>
          <w:sz w:val="24"/>
        </w:rPr>
      </w:pPr>
    </w:p>
    <w:p w:rsidR="00C94D42" w:rsidRPr="00A84279" w:rsidRDefault="00C94D42" w:rsidP="00423A0D">
      <w:pPr>
        <w:spacing w:line="360" w:lineRule="exact"/>
        <w:ind w:firstLineChars="100" w:firstLine="240"/>
        <w:jc w:val="left"/>
        <w:outlineLvl w:val="1"/>
        <w:rPr>
          <w:rFonts w:asciiTheme="minorEastAsia" w:eastAsiaTheme="minorEastAsia" w:hAnsiTheme="minorEastAsia"/>
          <w:sz w:val="24"/>
        </w:rPr>
      </w:pPr>
    </w:p>
    <w:p w:rsidR="00C94D42" w:rsidRPr="00A84279" w:rsidRDefault="0058329B" w:rsidP="00BB096D">
      <w:pPr>
        <w:spacing w:line="360" w:lineRule="exact"/>
        <w:jc w:val="left"/>
        <w:outlineLvl w:val="1"/>
        <w:rPr>
          <w:rFonts w:asciiTheme="minorEastAsia" w:eastAsiaTheme="minorEastAsia" w:hAnsiTheme="minorEastAsia"/>
          <w:sz w:val="24"/>
        </w:rPr>
      </w:pPr>
      <w:r>
        <w:rPr>
          <w:rFonts w:asciiTheme="minorEastAsia" w:eastAsiaTheme="minorEastAsia" w:hAnsiTheme="minorEastAsia"/>
          <w:noProof/>
          <w:sz w:val="24"/>
        </w:rPr>
        <w:drawing>
          <wp:anchor distT="0" distB="0" distL="114300" distR="114300" simplePos="0" relativeHeight="251734016" behindDoc="0" locked="0" layoutInCell="1" allowOverlap="1">
            <wp:simplePos x="0" y="0"/>
            <wp:positionH relativeFrom="column">
              <wp:posOffset>739775</wp:posOffset>
            </wp:positionH>
            <wp:positionV relativeFrom="paragraph">
              <wp:posOffset>59690</wp:posOffset>
            </wp:positionV>
            <wp:extent cx="3890010" cy="2346960"/>
            <wp:effectExtent l="19050" t="0" r="0" b="0"/>
            <wp:wrapNone/>
            <wp:docPr id="35" name="图片 34" descr="标头初始化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标头初始化界面.jpg"/>
                    <pic:cNvPicPr/>
                  </pic:nvPicPr>
                  <pic:blipFill>
                    <a:blip r:embed="rId19" cstate="print"/>
                    <a:stretch>
                      <a:fillRect/>
                    </a:stretch>
                  </pic:blipFill>
                  <pic:spPr>
                    <a:xfrm>
                      <a:off x="0" y="0"/>
                      <a:ext cx="3890010" cy="2346960"/>
                    </a:xfrm>
                    <a:prstGeom prst="rect">
                      <a:avLst/>
                    </a:prstGeom>
                  </pic:spPr>
                </pic:pic>
              </a:graphicData>
            </a:graphic>
          </wp:anchor>
        </w:drawing>
      </w:r>
    </w:p>
    <w:p w:rsidR="00C94D42" w:rsidRDefault="00C94D42" w:rsidP="00423A0D">
      <w:pPr>
        <w:spacing w:line="360" w:lineRule="exact"/>
        <w:jc w:val="left"/>
        <w:rPr>
          <w:rFonts w:ascii="宋体" w:hAnsi="宋体"/>
          <w:sz w:val="24"/>
        </w:rPr>
      </w:pPr>
    </w:p>
    <w:p w:rsidR="00A84279" w:rsidRDefault="00A84279" w:rsidP="00423A0D">
      <w:pPr>
        <w:widowControl/>
        <w:jc w:val="left"/>
        <w:rPr>
          <w:rFonts w:ascii="黑体" w:eastAsia="黑体"/>
          <w:sz w:val="24"/>
        </w:rPr>
      </w:pPr>
      <w:r>
        <w:rPr>
          <w:rFonts w:ascii="黑体" w:eastAsia="黑体"/>
          <w:sz w:val="24"/>
        </w:rPr>
        <w:br w:type="page"/>
      </w:r>
    </w:p>
    <w:p w:rsidR="00AD5A47" w:rsidRDefault="00AD5A47" w:rsidP="00AA127F">
      <w:pPr>
        <w:pStyle w:val="3"/>
        <w:rPr>
          <w:rFonts w:ascii="黑体" w:eastAsia="黑体"/>
          <w:sz w:val="24"/>
        </w:rPr>
      </w:pPr>
      <w:bookmarkStart w:id="10" w:name="_Toc424884404"/>
      <w:r>
        <w:rPr>
          <w:rFonts w:ascii="黑体" w:eastAsia="黑体" w:hint="eastAsia"/>
          <w:sz w:val="24"/>
        </w:rPr>
        <w:lastRenderedPageBreak/>
        <w:t>2.2 〖打标测试界面〗</w:t>
      </w:r>
      <w:bookmarkEnd w:id="10"/>
    </w:p>
    <w:p w:rsidR="00AD5A47" w:rsidRDefault="00AD5A47" w:rsidP="00AD5A47">
      <w:pPr>
        <w:spacing w:line="340" w:lineRule="exact"/>
        <w:jc w:val="left"/>
        <w:outlineLvl w:val="2"/>
        <w:rPr>
          <w:rFonts w:ascii="黑体" w:eastAsia="黑体"/>
          <w:sz w:val="24"/>
        </w:rPr>
      </w:pPr>
    </w:p>
    <w:p w:rsidR="00AD5A47" w:rsidRDefault="00AD5A47" w:rsidP="00AD5A47">
      <w:pPr>
        <w:spacing w:line="340" w:lineRule="exact"/>
        <w:jc w:val="left"/>
        <w:outlineLvl w:val="2"/>
        <w:rPr>
          <w:rFonts w:ascii="黑体" w:eastAsia="黑体"/>
          <w:sz w:val="24"/>
        </w:rPr>
      </w:pPr>
    </w:p>
    <w:p w:rsidR="00AD5A47" w:rsidRDefault="00AB5AA2" w:rsidP="00AD5A47">
      <w:pPr>
        <w:spacing w:line="340" w:lineRule="exact"/>
        <w:jc w:val="left"/>
        <w:outlineLvl w:val="2"/>
        <w:rPr>
          <w:rFonts w:ascii="黑体" w:eastAsia="黑体"/>
          <w:sz w:val="24"/>
        </w:rPr>
      </w:pPr>
      <w:r>
        <w:rPr>
          <w:rFonts w:ascii="黑体" w:eastAsia="黑体" w:hint="eastAsia"/>
          <w:noProof/>
          <w:sz w:val="24"/>
        </w:rPr>
        <w:drawing>
          <wp:anchor distT="0" distB="0" distL="114300" distR="114300" simplePos="0" relativeHeight="251739136" behindDoc="0" locked="0" layoutInCell="1" allowOverlap="1">
            <wp:simplePos x="0" y="0"/>
            <wp:positionH relativeFrom="column">
              <wp:posOffset>735330</wp:posOffset>
            </wp:positionH>
            <wp:positionV relativeFrom="paragraph">
              <wp:posOffset>120015</wp:posOffset>
            </wp:positionV>
            <wp:extent cx="3863975" cy="2339975"/>
            <wp:effectExtent l="19050" t="0" r="3175" b="0"/>
            <wp:wrapNone/>
            <wp:docPr id="1" name="图片 31" descr="E:\1 设备资料\4 半自动设备\半自动-数字化台式\使用说明\半自动控制箱屏幕截图\00-主菜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1 设备资料\4 半自动设备\半自动-数字化台式\使用说明\半自动控制箱屏幕截图\00-主菜单.jpg"/>
                    <pic:cNvPicPr>
                      <a:picLocks noChangeAspect="1" noChangeArrowheads="1"/>
                    </pic:cNvPicPr>
                  </pic:nvPicPr>
                  <pic:blipFill>
                    <a:blip r:embed="rId20" cstate="print"/>
                    <a:stretch>
                      <a:fillRect/>
                    </a:stretch>
                  </pic:blipFill>
                  <pic:spPr bwMode="auto">
                    <a:xfrm>
                      <a:off x="0" y="0"/>
                      <a:ext cx="3863975" cy="2339975"/>
                    </a:xfrm>
                    <a:prstGeom prst="rect">
                      <a:avLst/>
                    </a:prstGeom>
                    <a:noFill/>
                    <a:ln w="9525">
                      <a:noFill/>
                      <a:miter lim="800000"/>
                      <a:headEnd/>
                      <a:tailEnd/>
                    </a:ln>
                  </pic:spPr>
                </pic:pic>
              </a:graphicData>
            </a:graphic>
          </wp:anchor>
        </w:drawing>
      </w:r>
    </w:p>
    <w:p w:rsidR="00AD5A47" w:rsidRDefault="00AD5A47" w:rsidP="00AD5A47">
      <w:pPr>
        <w:spacing w:line="340" w:lineRule="exact"/>
        <w:jc w:val="left"/>
        <w:outlineLvl w:val="2"/>
        <w:rPr>
          <w:rFonts w:ascii="黑体" w:eastAsia="黑体"/>
          <w:sz w:val="24"/>
        </w:rPr>
      </w:pPr>
    </w:p>
    <w:p w:rsidR="00AD5A47" w:rsidRDefault="00AD5A47" w:rsidP="00AD5A47">
      <w:pPr>
        <w:spacing w:line="340" w:lineRule="exact"/>
        <w:jc w:val="left"/>
        <w:outlineLvl w:val="2"/>
        <w:rPr>
          <w:rFonts w:ascii="黑体" w:eastAsia="黑体"/>
          <w:sz w:val="24"/>
        </w:rPr>
      </w:pPr>
    </w:p>
    <w:p w:rsidR="00AD5A47" w:rsidRDefault="00AD5A47" w:rsidP="00AD5A47">
      <w:pPr>
        <w:spacing w:line="340" w:lineRule="exact"/>
        <w:jc w:val="left"/>
        <w:outlineLvl w:val="2"/>
        <w:rPr>
          <w:rFonts w:ascii="黑体" w:eastAsia="黑体"/>
          <w:sz w:val="24"/>
        </w:rPr>
      </w:pPr>
    </w:p>
    <w:p w:rsidR="00AD5A47" w:rsidRPr="00AB0CBA" w:rsidRDefault="00AD5A47" w:rsidP="00AD5A47">
      <w:pPr>
        <w:spacing w:line="340" w:lineRule="exact"/>
        <w:jc w:val="left"/>
        <w:outlineLvl w:val="2"/>
        <w:rPr>
          <w:rFonts w:ascii="黑体" w:eastAsia="黑体"/>
          <w:sz w:val="24"/>
        </w:rPr>
      </w:pPr>
    </w:p>
    <w:p w:rsidR="00AD5A47" w:rsidRDefault="00AD5A47" w:rsidP="00AB0CBA">
      <w:pPr>
        <w:spacing w:line="340" w:lineRule="exact"/>
        <w:jc w:val="left"/>
        <w:outlineLvl w:val="2"/>
        <w:rPr>
          <w:rFonts w:ascii="黑体" w:eastAsia="黑体"/>
          <w:sz w:val="24"/>
        </w:rPr>
      </w:pPr>
    </w:p>
    <w:p w:rsidR="00AD5A47" w:rsidRDefault="00AD5A47" w:rsidP="00AB0CBA">
      <w:pPr>
        <w:spacing w:line="340" w:lineRule="exact"/>
        <w:jc w:val="left"/>
        <w:outlineLvl w:val="2"/>
        <w:rPr>
          <w:rFonts w:ascii="黑体" w:eastAsia="黑体"/>
          <w:sz w:val="24"/>
        </w:rPr>
      </w:pPr>
    </w:p>
    <w:p w:rsidR="00AD5A47" w:rsidRDefault="00AD5A47" w:rsidP="00AB0CBA">
      <w:pPr>
        <w:spacing w:line="340" w:lineRule="exact"/>
        <w:jc w:val="left"/>
        <w:outlineLvl w:val="2"/>
        <w:rPr>
          <w:rFonts w:ascii="黑体" w:eastAsia="黑体"/>
          <w:sz w:val="24"/>
        </w:rPr>
      </w:pPr>
    </w:p>
    <w:p w:rsidR="00AD5A47" w:rsidRDefault="00AD5A47" w:rsidP="00AB0CBA">
      <w:pPr>
        <w:spacing w:line="340" w:lineRule="exact"/>
        <w:jc w:val="left"/>
        <w:outlineLvl w:val="2"/>
        <w:rPr>
          <w:rFonts w:ascii="黑体" w:eastAsia="黑体"/>
          <w:sz w:val="24"/>
        </w:rPr>
      </w:pPr>
    </w:p>
    <w:p w:rsidR="00AD5A47" w:rsidRDefault="00AD5A47" w:rsidP="00AB0CBA">
      <w:pPr>
        <w:spacing w:line="340" w:lineRule="exact"/>
        <w:jc w:val="left"/>
        <w:outlineLvl w:val="2"/>
        <w:rPr>
          <w:rFonts w:ascii="黑体" w:eastAsia="黑体"/>
          <w:sz w:val="24"/>
        </w:rPr>
      </w:pPr>
    </w:p>
    <w:p w:rsidR="00AD5A47" w:rsidRDefault="00AD5A47" w:rsidP="00AD5A47">
      <w:pPr>
        <w:spacing w:line="340" w:lineRule="exact"/>
        <w:ind w:firstLineChars="200" w:firstLine="480"/>
        <w:jc w:val="left"/>
        <w:outlineLvl w:val="2"/>
        <w:rPr>
          <w:rFonts w:ascii="黑体" w:eastAsia="黑体"/>
          <w:sz w:val="24"/>
        </w:rPr>
      </w:pPr>
    </w:p>
    <w:p w:rsidR="00AB5AA2" w:rsidRDefault="00AB5AA2" w:rsidP="00AD5A47">
      <w:pPr>
        <w:spacing w:line="340" w:lineRule="exact"/>
        <w:ind w:firstLineChars="200" w:firstLine="480"/>
        <w:jc w:val="left"/>
        <w:outlineLvl w:val="2"/>
        <w:rPr>
          <w:rFonts w:asciiTheme="minorEastAsia" w:eastAsiaTheme="minorEastAsia" w:hAnsiTheme="minorEastAsia"/>
          <w:sz w:val="24"/>
        </w:rPr>
      </w:pPr>
    </w:p>
    <w:p w:rsidR="00AB5AA2" w:rsidRDefault="00AB5AA2" w:rsidP="00AD5A47">
      <w:pPr>
        <w:spacing w:line="340" w:lineRule="exact"/>
        <w:ind w:firstLineChars="200" w:firstLine="480"/>
        <w:jc w:val="left"/>
        <w:outlineLvl w:val="2"/>
        <w:rPr>
          <w:rFonts w:asciiTheme="minorEastAsia" w:eastAsiaTheme="minorEastAsia" w:hAnsiTheme="minorEastAsia"/>
          <w:sz w:val="24"/>
        </w:rPr>
      </w:pPr>
    </w:p>
    <w:p w:rsidR="00AD5A47" w:rsidRPr="00AD5A47" w:rsidRDefault="00AD5A47" w:rsidP="007B0C15">
      <w:pPr>
        <w:rPr>
          <w:rFonts w:asciiTheme="minorEastAsia" w:eastAsiaTheme="minorEastAsia" w:hAnsiTheme="minorEastAsia"/>
          <w:sz w:val="24"/>
        </w:rPr>
      </w:pPr>
      <w:r w:rsidRPr="00AD5A47">
        <w:rPr>
          <w:rFonts w:asciiTheme="minorEastAsia" w:eastAsiaTheme="minorEastAsia" w:hAnsiTheme="minorEastAsia" w:hint="eastAsia"/>
          <w:sz w:val="24"/>
        </w:rPr>
        <w:t>请确认工件是否放好，点击</w:t>
      </w:r>
      <w:r w:rsidR="00682F3D" w:rsidRPr="00682F3D">
        <w:rPr>
          <w:rFonts w:asciiTheme="minorEastAsia" w:eastAsiaTheme="minorEastAsia" w:hAnsiTheme="minorEastAsia" w:hint="eastAsia"/>
          <w:sz w:val="24"/>
          <w:bdr w:val="single" w:sz="4" w:space="0" w:color="auto"/>
          <w:shd w:val="clear" w:color="auto" w:fill="3BFF21"/>
        </w:rPr>
        <w:t>是</w:t>
      </w:r>
      <w:r w:rsidRPr="00AD5A47">
        <w:rPr>
          <w:rFonts w:asciiTheme="minorEastAsia" w:eastAsiaTheme="minorEastAsia" w:hAnsiTheme="minorEastAsia" w:hint="eastAsia"/>
          <w:sz w:val="24"/>
        </w:rPr>
        <w:t>进入效果确认界面</w:t>
      </w:r>
      <w:r w:rsidR="00086372">
        <w:rPr>
          <w:rFonts w:asciiTheme="minorEastAsia" w:eastAsiaTheme="minorEastAsia" w:hAnsiTheme="minorEastAsia" w:hint="eastAsia"/>
          <w:sz w:val="24"/>
        </w:rPr>
        <w:t>。</w:t>
      </w:r>
    </w:p>
    <w:p w:rsidR="00B830B6" w:rsidRDefault="00B830B6" w:rsidP="00E5786C">
      <w:pPr>
        <w:pStyle w:val="3"/>
        <w:rPr>
          <w:rFonts w:ascii="黑体" w:eastAsia="黑体"/>
          <w:sz w:val="24"/>
        </w:rPr>
      </w:pPr>
      <w:bookmarkStart w:id="11" w:name="_Toc424884405"/>
      <w:r>
        <w:rPr>
          <w:rFonts w:ascii="黑体" w:eastAsia="黑体" w:hint="eastAsia"/>
          <w:sz w:val="24"/>
        </w:rPr>
        <w:t>2.3 〖效果确认界面〗</w:t>
      </w:r>
      <w:bookmarkEnd w:id="11"/>
    </w:p>
    <w:p w:rsidR="00B830B6" w:rsidRDefault="004F3141" w:rsidP="00AB0CBA">
      <w:pPr>
        <w:spacing w:line="340" w:lineRule="exact"/>
        <w:jc w:val="left"/>
        <w:outlineLvl w:val="2"/>
        <w:rPr>
          <w:rFonts w:ascii="黑体" w:eastAsia="黑体"/>
          <w:sz w:val="24"/>
        </w:rPr>
      </w:pPr>
      <w:r>
        <w:rPr>
          <w:rFonts w:ascii="黑体" w:eastAsia="黑体" w:hint="eastAsia"/>
          <w:noProof/>
          <w:sz w:val="24"/>
        </w:rPr>
        <w:drawing>
          <wp:anchor distT="0" distB="0" distL="114300" distR="114300" simplePos="0" relativeHeight="251741184" behindDoc="0" locked="0" layoutInCell="1" allowOverlap="1">
            <wp:simplePos x="0" y="0"/>
            <wp:positionH relativeFrom="column">
              <wp:posOffset>738377</wp:posOffset>
            </wp:positionH>
            <wp:positionV relativeFrom="paragraph">
              <wp:posOffset>202336</wp:posOffset>
            </wp:positionV>
            <wp:extent cx="3863975" cy="2338721"/>
            <wp:effectExtent l="19050" t="0" r="3175" b="0"/>
            <wp:wrapNone/>
            <wp:docPr id="2" name="图片 31" descr="E:\1 设备资料\4 半自动设备\半自动-数字化台式\使用说明\半自动控制箱屏幕截图\00-主菜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1 设备资料\4 半自动设备\半自动-数字化台式\使用说明\半自动控制箱屏幕截图\00-主菜单.jpg"/>
                    <pic:cNvPicPr>
                      <a:picLocks noChangeAspect="1" noChangeArrowheads="1"/>
                    </pic:cNvPicPr>
                  </pic:nvPicPr>
                  <pic:blipFill>
                    <a:blip r:embed="rId21" cstate="print"/>
                    <a:stretch>
                      <a:fillRect/>
                    </a:stretch>
                  </pic:blipFill>
                  <pic:spPr bwMode="auto">
                    <a:xfrm>
                      <a:off x="0" y="0"/>
                      <a:ext cx="3863975" cy="2338721"/>
                    </a:xfrm>
                    <a:prstGeom prst="rect">
                      <a:avLst/>
                    </a:prstGeom>
                    <a:noFill/>
                    <a:ln w="9525">
                      <a:noFill/>
                      <a:miter lim="800000"/>
                      <a:headEnd/>
                      <a:tailEnd/>
                    </a:ln>
                  </pic:spPr>
                </pic:pic>
              </a:graphicData>
            </a:graphic>
          </wp:anchor>
        </w:drawing>
      </w:r>
    </w:p>
    <w:p w:rsidR="004F3141" w:rsidRDefault="004F3141" w:rsidP="00AB0CBA">
      <w:pPr>
        <w:spacing w:line="340" w:lineRule="exact"/>
        <w:jc w:val="left"/>
        <w:outlineLvl w:val="2"/>
        <w:rPr>
          <w:rFonts w:ascii="黑体" w:eastAsia="黑体"/>
          <w:sz w:val="24"/>
        </w:rPr>
      </w:pPr>
    </w:p>
    <w:p w:rsidR="004F3141" w:rsidRDefault="004F3141" w:rsidP="00AB0CBA">
      <w:pPr>
        <w:spacing w:line="340" w:lineRule="exact"/>
        <w:jc w:val="left"/>
        <w:outlineLvl w:val="2"/>
        <w:rPr>
          <w:rFonts w:ascii="黑体" w:eastAsia="黑体"/>
          <w:sz w:val="24"/>
        </w:rPr>
      </w:pPr>
    </w:p>
    <w:p w:rsidR="004F3141" w:rsidRDefault="004F3141" w:rsidP="00AB0CBA">
      <w:pPr>
        <w:spacing w:line="340" w:lineRule="exact"/>
        <w:jc w:val="left"/>
        <w:outlineLvl w:val="2"/>
        <w:rPr>
          <w:rFonts w:ascii="黑体" w:eastAsia="黑体"/>
          <w:sz w:val="24"/>
        </w:rPr>
      </w:pPr>
    </w:p>
    <w:p w:rsidR="004F3141" w:rsidRDefault="004F3141" w:rsidP="00AB0CBA">
      <w:pPr>
        <w:spacing w:line="340" w:lineRule="exact"/>
        <w:jc w:val="left"/>
        <w:outlineLvl w:val="2"/>
        <w:rPr>
          <w:rFonts w:ascii="黑体" w:eastAsia="黑体"/>
          <w:sz w:val="24"/>
        </w:rPr>
      </w:pPr>
    </w:p>
    <w:p w:rsidR="004F3141" w:rsidRDefault="004F3141" w:rsidP="00AB0CBA">
      <w:pPr>
        <w:spacing w:line="340" w:lineRule="exact"/>
        <w:jc w:val="left"/>
        <w:outlineLvl w:val="2"/>
        <w:rPr>
          <w:rFonts w:ascii="黑体" w:eastAsia="黑体"/>
          <w:sz w:val="24"/>
        </w:rPr>
      </w:pPr>
    </w:p>
    <w:p w:rsidR="004F3141" w:rsidRDefault="004F3141" w:rsidP="00AB0CBA">
      <w:pPr>
        <w:spacing w:line="340" w:lineRule="exact"/>
        <w:jc w:val="left"/>
        <w:outlineLvl w:val="2"/>
        <w:rPr>
          <w:rFonts w:ascii="黑体" w:eastAsia="黑体"/>
          <w:sz w:val="24"/>
        </w:rPr>
      </w:pPr>
    </w:p>
    <w:p w:rsidR="004F3141" w:rsidRDefault="004F3141" w:rsidP="00AB0CBA">
      <w:pPr>
        <w:spacing w:line="340" w:lineRule="exact"/>
        <w:jc w:val="left"/>
        <w:outlineLvl w:val="2"/>
        <w:rPr>
          <w:rFonts w:ascii="黑体" w:eastAsia="黑体"/>
          <w:sz w:val="24"/>
        </w:rPr>
      </w:pPr>
    </w:p>
    <w:p w:rsidR="004F3141" w:rsidRDefault="004F3141" w:rsidP="00AB0CBA">
      <w:pPr>
        <w:spacing w:line="340" w:lineRule="exact"/>
        <w:jc w:val="left"/>
        <w:outlineLvl w:val="2"/>
        <w:rPr>
          <w:rFonts w:ascii="黑体" w:eastAsia="黑体"/>
          <w:sz w:val="24"/>
        </w:rPr>
      </w:pPr>
    </w:p>
    <w:p w:rsidR="004F3141" w:rsidRDefault="004F3141" w:rsidP="00AB0CBA">
      <w:pPr>
        <w:spacing w:line="340" w:lineRule="exact"/>
        <w:jc w:val="left"/>
        <w:outlineLvl w:val="2"/>
        <w:rPr>
          <w:rFonts w:ascii="黑体" w:eastAsia="黑体"/>
          <w:sz w:val="24"/>
        </w:rPr>
      </w:pPr>
    </w:p>
    <w:p w:rsidR="004F3141" w:rsidRDefault="004F3141" w:rsidP="00AB0CBA">
      <w:pPr>
        <w:spacing w:line="340" w:lineRule="exact"/>
        <w:jc w:val="left"/>
        <w:outlineLvl w:val="2"/>
        <w:rPr>
          <w:rFonts w:ascii="黑体" w:eastAsia="黑体"/>
          <w:sz w:val="24"/>
        </w:rPr>
      </w:pPr>
    </w:p>
    <w:p w:rsidR="004F3141" w:rsidRDefault="004F3141" w:rsidP="00AB0CBA">
      <w:pPr>
        <w:spacing w:line="340" w:lineRule="exact"/>
        <w:jc w:val="left"/>
        <w:outlineLvl w:val="2"/>
        <w:rPr>
          <w:rFonts w:ascii="黑体" w:eastAsia="黑体"/>
          <w:sz w:val="24"/>
        </w:rPr>
      </w:pPr>
    </w:p>
    <w:p w:rsidR="004F3141" w:rsidRDefault="00AB5AA2" w:rsidP="00AB0CBA">
      <w:pPr>
        <w:spacing w:line="340" w:lineRule="exact"/>
        <w:jc w:val="left"/>
        <w:outlineLvl w:val="2"/>
        <w:rPr>
          <w:rFonts w:ascii="黑体" w:eastAsia="黑体"/>
          <w:sz w:val="24"/>
        </w:rPr>
      </w:pPr>
      <w:r>
        <w:rPr>
          <w:rFonts w:ascii="黑体" w:eastAsia="黑体" w:hint="eastAsia"/>
          <w:sz w:val="24"/>
        </w:rPr>
        <w:t xml:space="preserve">     </w:t>
      </w:r>
    </w:p>
    <w:p w:rsidR="00ED49D7" w:rsidRDefault="00682F3D" w:rsidP="00BB6F1C">
      <w:pPr>
        <w:ind w:firstLineChars="200" w:firstLine="480"/>
        <w:rPr>
          <w:rFonts w:ascii="黑体" w:eastAsia="黑体"/>
          <w:sz w:val="24"/>
        </w:rPr>
      </w:pPr>
      <w:r>
        <w:rPr>
          <w:rFonts w:asciiTheme="minorEastAsia" w:eastAsiaTheme="minorEastAsia" w:hAnsiTheme="minorEastAsia" w:hint="eastAsia"/>
          <w:sz w:val="24"/>
        </w:rPr>
        <w:t>踩下脚踏开关进行打标测试</w:t>
      </w:r>
      <w:r w:rsidRPr="00AD5A47">
        <w:rPr>
          <w:rFonts w:asciiTheme="minorEastAsia" w:eastAsiaTheme="minorEastAsia" w:hAnsiTheme="minorEastAsia" w:hint="eastAsia"/>
          <w:sz w:val="24"/>
        </w:rPr>
        <w:t>，</w:t>
      </w:r>
      <w:r w:rsidR="00ED49D7">
        <w:rPr>
          <w:rFonts w:asciiTheme="minorEastAsia" w:eastAsiaTheme="minorEastAsia" w:hAnsiTheme="minorEastAsia" w:hint="eastAsia"/>
          <w:sz w:val="24"/>
        </w:rPr>
        <w:t>如</w:t>
      </w:r>
      <w:r w:rsidR="0091369B">
        <w:rPr>
          <w:rFonts w:asciiTheme="minorEastAsia" w:eastAsiaTheme="minorEastAsia" w:hAnsiTheme="minorEastAsia" w:hint="eastAsia"/>
          <w:sz w:val="24"/>
        </w:rPr>
        <w:t>果</w:t>
      </w:r>
      <w:r w:rsidR="00ED49D7">
        <w:rPr>
          <w:rFonts w:asciiTheme="minorEastAsia" w:eastAsiaTheme="minorEastAsia" w:hAnsiTheme="minorEastAsia" w:hint="eastAsia"/>
          <w:sz w:val="24"/>
        </w:rPr>
        <w:t>打标效果已合格，点击</w:t>
      </w:r>
      <w:r w:rsidR="00ED49D7" w:rsidRPr="00682F3D">
        <w:rPr>
          <w:rFonts w:asciiTheme="minorEastAsia" w:eastAsiaTheme="minorEastAsia" w:hAnsiTheme="minorEastAsia" w:hint="eastAsia"/>
          <w:sz w:val="24"/>
          <w:bdr w:val="single" w:sz="4" w:space="0" w:color="auto"/>
          <w:shd w:val="clear" w:color="auto" w:fill="3BFF21"/>
        </w:rPr>
        <w:t>是</w:t>
      </w:r>
      <w:r w:rsidR="0091369B" w:rsidRPr="00A073F2">
        <w:rPr>
          <w:rFonts w:hint="eastAsia"/>
          <w:sz w:val="24"/>
        </w:rPr>
        <w:t>进入</w:t>
      </w:r>
      <w:r w:rsidR="0091369B">
        <w:rPr>
          <w:rFonts w:hint="eastAsia"/>
          <w:sz w:val="24"/>
        </w:rPr>
        <w:t>工作状态</w:t>
      </w:r>
      <w:r w:rsidR="00ED49D7">
        <w:rPr>
          <w:rFonts w:asciiTheme="minorEastAsia" w:eastAsiaTheme="minorEastAsia" w:hAnsiTheme="minorEastAsia" w:hint="eastAsia"/>
          <w:sz w:val="24"/>
        </w:rPr>
        <w:t>，</w:t>
      </w:r>
      <w:r w:rsidR="00ED49D7" w:rsidRPr="001D0CE7">
        <w:rPr>
          <w:rFonts w:asciiTheme="minorEastAsia" w:eastAsiaTheme="minorEastAsia" w:hAnsiTheme="minorEastAsia" w:hint="eastAsia"/>
          <w:color w:val="FFFFFF" w:themeColor="background1"/>
          <w:sz w:val="24"/>
          <w:bdr w:val="single" w:sz="4" w:space="0" w:color="auto"/>
          <w:shd w:val="clear" w:color="auto" w:fill="FF0000"/>
        </w:rPr>
        <w:t>否</w:t>
      </w:r>
      <w:r w:rsidR="00ED49D7">
        <w:rPr>
          <w:rFonts w:asciiTheme="minorEastAsia" w:eastAsiaTheme="minorEastAsia" w:hAnsiTheme="minorEastAsia" w:hint="eastAsia"/>
          <w:sz w:val="24"/>
        </w:rPr>
        <w:t>则更换新工件后，再次踩下脚踏开关进行打标测试，在打标测试状态下，标头每次下压会以0.2mm递增压力，最大压力不</w:t>
      </w:r>
      <w:r w:rsidR="0091369B">
        <w:rPr>
          <w:rFonts w:asciiTheme="minorEastAsia" w:eastAsiaTheme="minorEastAsia" w:hAnsiTheme="minorEastAsia" w:hint="eastAsia"/>
          <w:sz w:val="24"/>
        </w:rPr>
        <w:t>允许</w:t>
      </w:r>
      <w:r w:rsidR="00ED49D7">
        <w:rPr>
          <w:rFonts w:asciiTheme="minorEastAsia" w:eastAsiaTheme="minorEastAsia" w:hAnsiTheme="minorEastAsia" w:hint="eastAsia"/>
          <w:sz w:val="24"/>
        </w:rPr>
        <w:t>超过3mm。</w:t>
      </w:r>
    </w:p>
    <w:p w:rsidR="001512CE" w:rsidRPr="00AB0CBA" w:rsidRDefault="00937EF4" w:rsidP="00E5786C">
      <w:pPr>
        <w:pStyle w:val="3"/>
        <w:rPr>
          <w:rFonts w:ascii="黑体" w:eastAsia="黑体"/>
          <w:sz w:val="24"/>
        </w:rPr>
      </w:pPr>
      <w:bookmarkStart w:id="12" w:name="_Toc424884406"/>
      <w:r>
        <w:rPr>
          <w:rFonts w:ascii="黑体" w:eastAsia="黑体" w:hint="eastAsia"/>
          <w:sz w:val="24"/>
        </w:rPr>
        <w:lastRenderedPageBreak/>
        <w:t>2.</w:t>
      </w:r>
      <w:r w:rsidR="003A25E1">
        <w:rPr>
          <w:rFonts w:ascii="黑体" w:eastAsia="黑体" w:hint="eastAsia"/>
          <w:sz w:val="24"/>
        </w:rPr>
        <w:t>4</w:t>
      </w:r>
      <w:r>
        <w:rPr>
          <w:rFonts w:ascii="黑体" w:eastAsia="黑体" w:hint="eastAsia"/>
          <w:sz w:val="24"/>
        </w:rPr>
        <w:t xml:space="preserve"> 〖主菜单〗</w:t>
      </w:r>
      <w:bookmarkEnd w:id="12"/>
    </w:p>
    <w:p w:rsidR="00D32C51" w:rsidRPr="00AB0CBA" w:rsidRDefault="001512CE" w:rsidP="00AB0CBA">
      <w:pPr>
        <w:spacing w:line="340" w:lineRule="exact"/>
        <w:rPr>
          <w:sz w:val="24"/>
        </w:rPr>
      </w:pPr>
      <w:r w:rsidRPr="00AB0CBA">
        <w:rPr>
          <w:rFonts w:hint="eastAsia"/>
          <w:sz w:val="24"/>
        </w:rPr>
        <w:t xml:space="preserve">    </w:t>
      </w:r>
      <w:r w:rsidR="00937EF4" w:rsidRPr="00AB0CBA">
        <w:rPr>
          <w:rFonts w:hint="eastAsia"/>
          <w:sz w:val="24"/>
        </w:rPr>
        <w:t>开启控制面板电源，经过启动画面后直接进入主菜单，主菜单由</w:t>
      </w:r>
      <w:r w:rsidR="00544FEF" w:rsidRPr="00AB0CBA">
        <w:rPr>
          <w:rFonts w:hint="eastAsia"/>
          <w:sz w:val="24"/>
        </w:rPr>
        <w:t>四</w:t>
      </w:r>
      <w:r w:rsidR="00937EF4" w:rsidRPr="00AB0CBA">
        <w:rPr>
          <w:rFonts w:hint="eastAsia"/>
          <w:sz w:val="24"/>
        </w:rPr>
        <w:t>个子菜单</w:t>
      </w:r>
      <w:r w:rsidR="00544FEF" w:rsidRPr="00AB0CBA">
        <w:rPr>
          <w:rFonts w:hint="eastAsia"/>
          <w:sz w:val="24"/>
        </w:rPr>
        <w:t>、过流、过压及液尽报警</w:t>
      </w:r>
      <w:r w:rsidR="00937EF4" w:rsidRPr="00AB0CBA">
        <w:rPr>
          <w:rFonts w:hint="eastAsia"/>
          <w:sz w:val="24"/>
        </w:rPr>
        <w:t>组成，轻触相应功能条即可进入子菜单。</w:t>
      </w:r>
    </w:p>
    <w:p w:rsidR="00D32C51" w:rsidRPr="00AB0CBA" w:rsidRDefault="00D32C51" w:rsidP="00AB0CBA">
      <w:pPr>
        <w:spacing w:line="340" w:lineRule="exact"/>
        <w:rPr>
          <w:sz w:val="24"/>
        </w:rPr>
      </w:pPr>
    </w:p>
    <w:p w:rsidR="00D32C51" w:rsidRPr="00AB0CBA" w:rsidRDefault="00D35910" w:rsidP="00AB0CBA">
      <w:r w:rsidRPr="00AB0CBA">
        <w:rPr>
          <w:noProof/>
        </w:rPr>
        <w:drawing>
          <wp:anchor distT="0" distB="0" distL="114300" distR="114300" simplePos="0" relativeHeight="251728896" behindDoc="0" locked="0" layoutInCell="1" allowOverlap="1">
            <wp:simplePos x="0" y="0"/>
            <wp:positionH relativeFrom="column">
              <wp:posOffset>785495</wp:posOffset>
            </wp:positionH>
            <wp:positionV relativeFrom="paragraph">
              <wp:posOffset>91440</wp:posOffset>
            </wp:positionV>
            <wp:extent cx="3886200" cy="2339340"/>
            <wp:effectExtent l="19050" t="0" r="0" b="0"/>
            <wp:wrapNone/>
            <wp:docPr id="31" name="图片 31" descr="E:\1 设备资料\4 半自动设备\半自动-数字化台式\使用说明\半自动控制箱屏幕截图\00-主菜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1 设备资料\4 半自动设备\半自动-数字化台式\使用说明\半自动控制箱屏幕截图\00-主菜单.jpg"/>
                    <pic:cNvPicPr>
                      <a:picLocks noChangeAspect="1" noChangeArrowheads="1"/>
                    </pic:cNvPicPr>
                  </pic:nvPicPr>
                  <pic:blipFill>
                    <a:blip r:embed="rId22" cstate="print"/>
                    <a:srcRect/>
                    <a:stretch>
                      <a:fillRect/>
                    </a:stretch>
                  </pic:blipFill>
                  <pic:spPr bwMode="auto">
                    <a:xfrm>
                      <a:off x="0" y="0"/>
                      <a:ext cx="3886200" cy="2339340"/>
                    </a:xfrm>
                    <a:prstGeom prst="rect">
                      <a:avLst/>
                    </a:prstGeom>
                    <a:noFill/>
                    <a:ln w="9525">
                      <a:noFill/>
                      <a:miter lim="800000"/>
                      <a:headEnd/>
                      <a:tailEnd/>
                    </a:ln>
                  </pic:spPr>
                </pic:pic>
              </a:graphicData>
            </a:graphic>
          </wp:anchor>
        </w:drawing>
      </w:r>
    </w:p>
    <w:p w:rsidR="00D32C51" w:rsidRDefault="00D32C51">
      <w:pPr>
        <w:ind w:firstLineChars="50" w:firstLine="120"/>
        <w:jc w:val="left"/>
        <w:rPr>
          <w:rFonts w:ascii="黑体" w:eastAsia="黑体"/>
          <w:sz w:val="24"/>
        </w:rPr>
      </w:pPr>
    </w:p>
    <w:p w:rsidR="00D32C51" w:rsidRDefault="00D32C51">
      <w:pPr>
        <w:spacing w:line="440" w:lineRule="exact"/>
        <w:ind w:firstLineChars="50" w:firstLine="120"/>
        <w:jc w:val="left"/>
        <w:rPr>
          <w:rFonts w:ascii="黑体" w:eastAsia="黑体"/>
          <w:sz w:val="24"/>
        </w:rPr>
      </w:pPr>
    </w:p>
    <w:p w:rsidR="00D32C51" w:rsidRDefault="00D32C51" w:rsidP="00544FEF">
      <w:pPr>
        <w:spacing w:line="440" w:lineRule="exact"/>
        <w:ind w:firstLineChars="50" w:firstLine="120"/>
        <w:jc w:val="left"/>
        <w:rPr>
          <w:rFonts w:ascii="黑体" w:eastAsia="黑体"/>
          <w:sz w:val="24"/>
        </w:rPr>
      </w:pPr>
    </w:p>
    <w:p w:rsidR="00D32C51" w:rsidRDefault="00D32C51">
      <w:pPr>
        <w:spacing w:line="440" w:lineRule="exact"/>
        <w:ind w:firstLineChars="50" w:firstLine="120"/>
        <w:jc w:val="left"/>
        <w:rPr>
          <w:rFonts w:ascii="黑体" w:eastAsia="黑体"/>
          <w:sz w:val="24"/>
        </w:rPr>
      </w:pPr>
    </w:p>
    <w:p w:rsidR="00D32C51" w:rsidRDefault="00D32C51">
      <w:pPr>
        <w:spacing w:line="440" w:lineRule="exact"/>
        <w:ind w:firstLineChars="50" w:firstLine="120"/>
        <w:jc w:val="left"/>
        <w:rPr>
          <w:rFonts w:ascii="黑体" w:eastAsia="黑体"/>
          <w:sz w:val="24"/>
        </w:rPr>
      </w:pPr>
    </w:p>
    <w:p w:rsidR="00D32C51" w:rsidRDefault="00D32C51">
      <w:pPr>
        <w:spacing w:line="440" w:lineRule="exact"/>
        <w:ind w:firstLineChars="50" w:firstLine="120"/>
        <w:jc w:val="left"/>
        <w:rPr>
          <w:rFonts w:ascii="黑体" w:eastAsia="黑体"/>
          <w:sz w:val="24"/>
        </w:rPr>
      </w:pPr>
    </w:p>
    <w:p w:rsidR="00D32C51" w:rsidRDefault="00D32C51">
      <w:pPr>
        <w:spacing w:line="440" w:lineRule="exact"/>
        <w:jc w:val="left"/>
        <w:rPr>
          <w:rFonts w:ascii="黑体" w:eastAsia="黑体"/>
          <w:sz w:val="24"/>
        </w:rPr>
      </w:pPr>
    </w:p>
    <w:p w:rsidR="00D32C51" w:rsidRDefault="00D32C51">
      <w:pPr>
        <w:spacing w:line="440" w:lineRule="exact"/>
        <w:jc w:val="left"/>
        <w:rPr>
          <w:rFonts w:ascii="黑体" w:eastAsia="黑体"/>
          <w:sz w:val="24"/>
        </w:rPr>
      </w:pPr>
    </w:p>
    <w:p w:rsidR="00D32C51" w:rsidRDefault="00D32C51">
      <w:pPr>
        <w:spacing w:line="360" w:lineRule="exact"/>
        <w:ind w:firstLineChars="100" w:firstLine="240"/>
        <w:jc w:val="left"/>
        <w:outlineLvl w:val="1"/>
        <w:rPr>
          <w:rFonts w:ascii="黑体" w:eastAsia="黑体"/>
          <w:sz w:val="24"/>
        </w:rPr>
      </w:pPr>
      <w:bookmarkStart w:id="13" w:name="_Toc335509427"/>
    </w:p>
    <w:p w:rsidR="00D32C51" w:rsidRDefault="00D32C51">
      <w:pPr>
        <w:spacing w:line="360" w:lineRule="exact"/>
        <w:ind w:firstLineChars="100" w:firstLine="240"/>
        <w:jc w:val="left"/>
        <w:outlineLvl w:val="1"/>
        <w:rPr>
          <w:rFonts w:ascii="黑体" w:eastAsia="黑体"/>
          <w:sz w:val="24"/>
        </w:rPr>
      </w:pPr>
    </w:p>
    <w:p w:rsidR="00D32C51" w:rsidRDefault="00D32C51">
      <w:pPr>
        <w:spacing w:line="360" w:lineRule="exact"/>
        <w:ind w:firstLineChars="100" w:firstLine="240"/>
        <w:jc w:val="left"/>
        <w:outlineLvl w:val="1"/>
        <w:rPr>
          <w:rFonts w:ascii="黑体" w:eastAsia="黑体"/>
          <w:sz w:val="24"/>
        </w:rPr>
      </w:pPr>
    </w:p>
    <w:p w:rsidR="00D32C51" w:rsidRDefault="00D513C6" w:rsidP="00E5786C">
      <w:pPr>
        <w:pStyle w:val="3"/>
        <w:rPr>
          <w:rFonts w:ascii="黑体" w:eastAsia="黑体"/>
          <w:sz w:val="24"/>
        </w:rPr>
      </w:pPr>
      <w:bookmarkStart w:id="14" w:name="_Toc424884407"/>
      <w:r>
        <w:rPr>
          <w:rFonts w:ascii="黑体" w:eastAsia="黑体" w:hint="eastAsia"/>
          <w:sz w:val="24"/>
        </w:rPr>
        <w:t>2.</w:t>
      </w:r>
      <w:r w:rsidR="003A25E1">
        <w:rPr>
          <w:rFonts w:ascii="黑体" w:eastAsia="黑体" w:hint="eastAsia"/>
          <w:sz w:val="24"/>
        </w:rPr>
        <w:t>5</w:t>
      </w:r>
      <w:r w:rsidR="00937EF4">
        <w:rPr>
          <w:rFonts w:ascii="黑体" w:eastAsia="黑体" w:hint="eastAsia"/>
          <w:sz w:val="24"/>
        </w:rPr>
        <w:t xml:space="preserve"> 〖</w:t>
      </w:r>
      <w:r w:rsidR="00E264F6">
        <w:rPr>
          <w:rFonts w:ascii="黑体" w:eastAsia="黑体" w:hint="eastAsia"/>
          <w:sz w:val="24"/>
        </w:rPr>
        <w:t>常规</w:t>
      </w:r>
      <w:r w:rsidR="00937EF4">
        <w:rPr>
          <w:rFonts w:ascii="黑体" w:eastAsia="黑体" w:hint="eastAsia"/>
          <w:sz w:val="24"/>
        </w:rPr>
        <w:t>显示〗子菜单</w:t>
      </w:r>
      <w:bookmarkEnd w:id="13"/>
      <w:bookmarkEnd w:id="14"/>
      <w:r w:rsidR="00937EF4">
        <w:rPr>
          <w:rFonts w:ascii="黑体" w:eastAsia="黑体" w:hint="eastAsia"/>
          <w:sz w:val="24"/>
        </w:rPr>
        <w:t xml:space="preserve"> </w:t>
      </w:r>
    </w:p>
    <w:p w:rsidR="00BB234B" w:rsidRDefault="00937EF4" w:rsidP="00544FEF">
      <w:pPr>
        <w:spacing w:line="360" w:lineRule="exact"/>
        <w:ind w:firstLineChars="200" w:firstLine="480"/>
        <w:jc w:val="left"/>
        <w:rPr>
          <w:sz w:val="24"/>
        </w:rPr>
      </w:pPr>
      <w:r w:rsidRPr="00A073F2">
        <w:rPr>
          <w:rFonts w:hint="eastAsia"/>
          <w:sz w:val="24"/>
        </w:rPr>
        <w:t>进入</w:t>
      </w:r>
      <w:r w:rsidR="00544FEF">
        <w:rPr>
          <w:rFonts w:hint="eastAsia"/>
          <w:sz w:val="24"/>
        </w:rPr>
        <w:t>常规显示</w:t>
      </w:r>
      <w:r>
        <w:rPr>
          <w:rFonts w:hint="eastAsia"/>
          <w:sz w:val="24"/>
        </w:rPr>
        <w:t>子菜单，通过指示灯闪烁显示实时工作状态，轻触</w:t>
      </w:r>
      <w:r w:rsidR="003B5EB7" w:rsidRPr="00A84279">
        <w:rPr>
          <w:rFonts w:hint="eastAsia"/>
          <w:sz w:val="24"/>
          <w:bdr w:val="single" w:sz="4" w:space="0" w:color="auto"/>
          <w:shd w:val="clear" w:color="auto" w:fill="FF9966"/>
        </w:rPr>
        <w:t>主菜单</w:t>
      </w:r>
      <w:r>
        <w:rPr>
          <w:rFonts w:hint="eastAsia"/>
          <w:sz w:val="24"/>
        </w:rPr>
        <w:t>按钮</w:t>
      </w:r>
      <w:r w:rsidR="00544FEF">
        <w:rPr>
          <w:rFonts w:hint="eastAsia"/>
          <w:sz w:val="24"/>
        </w:rPr>
        <w:t>可</w:t>
      </w:r>
      <w:r>
        <w:rPr>
          <w:rFonts w:hint="eastAsia"/>
          <w:sz w:val="24"/>
        </w:rPr>
        <w:t>回到主菜单（以后的子菜单类同）。</w:t>
      </w:r>
      <w:r w:rsidR="00BB234B">
        <w:rPr>
          <w:rFonts w:hint="eastAsia"/>
          <w:sz w:val="24"/>
        </w:rPr>
        <w:t>点击</w:t>
      </w:r>
      <w:r w:rsidR="0035402A" w:rsidRPr="0035402A">
        <w:rPr>
          <w:rFonts w:hint="eastAsia"/>
          <w:sz w:val="24"/>
          <w:bdr w:val="single" w:sz="4" w:space="0" w:color="auto"/>
          <w:shd w:val="clear" w:color="auto" w:fill="00FF00"/>
        </w:rPr>
        <w:t>启动</w:t>
      </w:r>
      <w:r w:rsidR="00BB234B">
        <w:rPr>
          <w:rFonts w:hint="eastAsia"/>
          <w:sz w:val="24"/>
        </w:rPr>
        <w:t>按钮设备开始工作，点击</w:t>
      </w:r>
      <w:r w:rsidR="00BB234B" w:rsidRPr="0035402A">
        <w:rPr>
          <w:rFonts w:hint="eastAsia"/>
          <w:sz w:val="24"/>
          <w:bdr w:val="single" w:sz="4" w:space="0" w:color="auto"/>
          <w:shd w:val="clear" w:color="auto" w:fill="0000FF"/>
        </w:rPr>
        <w:t>调压</w:t>
      </w:r>
      <w:r w:rsidR="00BB234B">
        <w:rPr>
          <w:rFonts w:hint="eastAsia"/>
          <w:sz w:val="24"/>
        </w:rPr>
        <w:t>按钮</w:t>
      </w:r>
      <w:r w:rsidR="00544FEF">
        <w:rPr>
          <w:rFonts w:hint="eastAsia"/>
          <w:sz w:val="24"/>
        </w:rPr>
        <w:t>可进行电压设定</w:t>
      </w:r>
      <w:r w:rsidR="00BB234B">
        <w:rPr>
          <w:rFonts w:hint="eastAsia"/>
          <w:sz w:val="24"/>
        </w:rPr>
        <w:t>，点击</w:t>
      </w:r>
      <w:r w:rsidR="00BB234B" w:rsidRPr="0035402A">
        <w:rPr>
          <w:rFonts w:hint="eastAsia"/>
          <w:sz w:val="24"/>
          <w:bdr w:val="single" w:sz="4" w:space="0" w:color="auto"/>
          <w:shd w:val="clear" w:color="auto" w:fill="C00000"/>
        </w:rPr>
        <w:t>停机</w:t>
      </w:r>
      <w:r w:rsidR="00BB234B">
        <w:rPr>
          <w:rFonts w:hint="eastAsia"/>
          <w:sz w:val="24"/>
        </w:rPr>
        <w:t>按钮设备进入停机状态。</w:t>
      </w:r>
    </w:p>
    <w:p w:rsidR="00D32C51" w:rsidRDefault="00D32C51" w:rsidP="00B138DA">
      <w:pPr>
        <w:spacing w:line="360" w:lineRule="exact"/>
        <w:ind w:firstLineChars="200" w:firstLine="480"/>
        <w:jc w:val="left"/>
        <w:rPr>
          <w:sz w:val="24"/>
        </w:rPr>
      </w:pPr>
    </w:p>
    <w:p w:rsidR="00D32C51" w:rsidRDefault="00D32C51">
      <w:pPr>
        <w:spacing w:line="360" w:lineRule="exact"/>
        <w:jc w:val="left"/>
        <w:rPr>
          <w:sz w:val="24"/>
        </w:rPr>
      </w:pPr>
    </w:p>
    <w:p w:rsidR="00D32C51" w:rsidRDefault="00D35910">
      <w:pPr>
        <w:spacing w:line="360" w:lineRule="exact"/>
        <w:jc w:val="left"/>
        <w:rPr>
          <w:sz w:val="24"/>
        </w:rPr>
      </w:pPr>
      <w:r>
        <w:rPr>
          <w:noProof/>
          <w:sz w:val="24"/>
        </w:rPr>
        <w:drawing>
          <wp:anchor distT="0" distB="0" distL="114300" distR="114300" simplePos="0" relativeHeight="251729920" behindDoc="0" locked="0" layoutInCell="1" allowOverlap="1">
            <wp:simplePos x="0" y="0"/>
            <wp:positionH relativeFrom="column">
              <wp:posOffset>830656</wp:posOffset>
            </wp:positionH>
            <wp:positionV relativeFrom="paragraph">
              <wp:posOffset>5243</wp:posOffset>
            </wp:positionV>
            <wp:extent cx="3877586" cy="2346960"/>
            <wp:effectExtent l="19050" t="0" r="8614" b="0"/>
            <wp:wrapNone/>
            <wp:docPr id="32" name="图片 32" descr="E:\1 设备资料\4 半自动设备\半自动-数字化台式\使用说明\半自动控制箱屏幕截图\01-常规显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1 设备资料\4 半自动设备\半自动-数字化台式\使用说明\半自动控制箱屏幕截图\01-常规显示.jpg"/>
                    <pic:cNvPicPr>
                      <a:picLocks noChangeAspect="1" noChangeArrowheads="1"/>
                    </pic:cNvPicPr>
                  </pic:nvPicPr>
                  <pic:blipFill>
                    <a:blip r:embed="rId23" cstate="print"/>
                    <a:stretch>
                      <a:fillRect/>
                    </a:stretch>
                  </pic:blipFill>
                  <pic:spPr bwMode="auto">
                    <a:xfrm>
                      <a:off x="0" y="0"/>
                      <a:ext cx="3877586" cy="2346960"/>
                    </a:xfrm>
                    <a:prstGeom prst="rect">
                      <a:avLst/>
                    </a:prstGeom>
                    <a:noFill/>
                    <a:ln w="9525">
                      <a:noFill/>
                      <a:miter lim="800000"/>
                      <a:headEnd/>
                      <a:tailEnd/>
                    </a:ln>
                  </pic:spPr>
                </pic:pic>
              </a:graphicData>
            </a:graphic>
          </wp:anchor>
        </w:drawing>
      </w:r>
    </w:p>
    <w:p w:rsidR="00D32C51" w:rsidRDefault="00D32C51">
      <w:pPr>
        <w:spacing w:line="360" w:lineRule="exact"/>
        <w:jc w:val="left"/>
        <w:rPr>
          <w:sz w:val="24"/>
        </w:rPr>
      </w:pPr>
    </w:p>
    <w:p w:rsidR="00D32C51" w:rsidRDefault="00D32C51">
      <w:pPr>
        <w:spacing w:line="360" w:lineRule="exact"/>
        <w:ind w:firstLineChars="50" w:firstLine="120"/>
        <w:rPr>
          <w:sz w:val="24"/>
        </w:rPr>
      </w:pPr>
    </w:p>
    <w:p w:rsidR="00D32C51" w:rsidRDefault="00D32C51">
      <w:pPr>
        <w:spacing w:line="360" w:lineRule="exact"/>
        <w:ind w:firstLineChars="50" w:firstLine="120"/>
        <w:rPr>
          <w:sz w:val="24"/>
        </w:rPr>
      </w:pPr>
    </w:p>
    <w:p w:rsidR="00D32C51" w:rsidRDefault="00D32C51">
      <w:pPr>
        <w:spacing w:line="360" w:lineRule="exact"/>
        <w:ind w:firstLineChars="50" w:firstLine="120"/>
        <w:rPr>
          <w:sz w:val="24"/>
        </w:rPr>
      </w:pPr>
    </w:p>
    <w:p w:rsidR="00D32C51" w:rsidRDefault="00D32C51" w:rsidP="00D35910">
      <w:pPr>
        <w:spacing w:line="360" w:lineRule="exact"/>
        <w:ind w:firstLineChars="50" w:firstLine="120"/>
        <w:rPr>
          <w:sz w:val="24"/>
        </w:rPr>
      </w:pPr>
    </w:p>
    <w:p w:rsidR="00D32C51" w:rsidRDefault="00D32C51">
      <w:pPr>
        <w:spacing w:line="360" w:lineRule="exact"/>
        <w:ind w:firstLineChars="50" w:firstLine="120"/>
        <w:rPr>
          <w:sz w:val="24"/>
        </w:rPr>
      </w:pPr>
    </w:p>
    <w:p w:rsidR="00D32C51" w:rsidRDefault="00D32C51">
      <w:pPr>
        <w:spacing w:line="360" w:lineRule="exact"/>
        <w:ind w:firstLineChars="50" w:firstLine="120"/>
        <w:rPr>
          <w:sz w:val="24"/>
        </w:rPr>
      </w:pPr>
    </w:p>
    <w:p w:rsidR="00D32C51" w:rsidRDefault="00D32C51">
      <w:pPr>
        <w:spacing w:line="360" w:lineRule="exact"/>
        <w:ind w:firstLineChars="100" w:firstLine="240"/>
        <w:jc w:val="left"/>
        <w:outlineLvl w:val="1"/>
        <w:rPr>
          <w:rFonts w:ascii="黑体" w:eastAsia="黑体"/>
          <w:sz w:val="24"/>
        </w:rPr>
      </w:pPr>
      <w:bookmarkStart w:id="15" w:name="_Toc335509428"/>
    </w:p>
    <w:p w:rsidR="00D32C51" w:rsidRDefault="00D32C51">
      <w:pPr>
        <w:spacing w:line="360" w:lineRule="exact"/>
        <w:ind w:firstLineChars="100" w:firstLine="240"/>
        <w:jc w:val="left"/>
        <w:outlineLvl w:val="1"/>
        <w:rPr>
          <w:rFonts w:ascii="黑体" w:eastAsia="黑体"/>
          <w:sz w:val="24"/>
        </w:rPr>
      </w:pPr>
    </w:p>
    <w:bookmarkEnd w:id="15"/>
    <w:p w:rsidR="00757FDC" w:rsidRDefault="00757FDC" w:rsidP="00207A39">
      <w:pPr>
        <w:spacing w:line="360" w:lineRule="exact"/>
        <w:jc w:val="left"/>
        <w:outlineLvl w:val="2"/>
        <w:rPr>
          <w:rFonts w:ascii="黑体" w:eastAsia="黑体"/>
          <w:sz w:val="24"/>
        </w:rPr>
      </w:pPr>
    </w:p>
    <w:p w:rsidR="000A0BA8" w:rsidRDefault="000A0BA8">
      <w:pPr>
        <w:widowControl/>
        <w:jc w:val="left"/>
        <w:rPr>
          <w:rFonts w:ascii="黑体" w:eastAsia="黑体"/>
          <w:sz w:val="24"/>
        </w:rPr>
      </w:pPr>
      <w:r>
        <w:rPr>
          <w:rFonts w:ascii="黑体" w:eastAsia="黑体"/>
          <w:sz w:val="24"/>
        </w:rPr>
        <w:br w:type="page"/>
      </w:r>
    </w:p>
    <w:p w:rsidR="00D32C51" w:rsidRPr="001512CE" w:rsidRDefault="00937EF4" w:rsidP="00E5786C">
      <w:pPr>
        <w:pStyle w:val="3"/>
        <w:rPr>
          <w:rFonts w:ascii="黑体" w:eastAsia="黑体"/>
          <w:sz w:val="24"/>
        </w:rPr>
      </w:pPr>
      <w:bookmarkStart w:id="16" w:name="_Toc424884408"/>
      <w:r w:rsidRPr="001512CE">
        <w:rPr>
          <w:rFonts w:ascii="黑体" w:eastAsia="黑体" w:hint="eastAsia"/>
          <w:sz w:val="24"/>
        </w:rPr>
        <w:lastRenderedPageBreak/>
        <w:t>2.</w:t>
      </w:r>
      <w:r w:rsidR="003A25E1">
        <w:rPr>
          <w:rFonts w:ascii="黑体" w:eastAsia="黑体" w:hint="eastAsia"/>
          <w:sz w:val="24"/>
        </w:rPr>
        <w:t>6</w:t>
      </w:r>
      <w:r w:rsidRPr="001512CE">
        <w:rPr>
          <w:rFonts w:ascii="黑体" w:eastAsia="黑体" w:hint="eastAsia"/>
          <w:sz w:val="24"/>
        </w:rPr>
        <w:t xml:space="preserve"> 〖</w:t>
      </w:r>
      <w:r w:rsidR="005D1086" w:rsidRPr="001512CE">
        <w:rPr>
          <w:rFonts w:ascii="黑体" w:eastAsia="黑体" w:hint="eastAsia"/>
          <w:sz w:val="24"/>
        </w:rPr>
        <w:t>常规</w:t>
      </w:r>
      <w:r w:rsidRPr="001512CE">
        <w:rPr>
          <w:rFonts w:ascii="黑体" w:eastAsia="黑体" w:hint="eastAsia"/>
          <w:sz w:val="24"/>
        </w:rPr>
        <w:t>设定〗子菜单</w:t>
      </w:r>
      <w:bookmarkEnd w:id="16"/>
    </w:p>
    <w:p w:rsidR="00BB234B" w:rsidRDefault="00BB234B">
      <w:pPr>
        <w:spacing w:line="440" w:lineRule="exact"/>
        <w:ind w:firstLineChars="50" w:firstLine="120"/>
        <w:jc w:val="center"/>
        <w:rPr>
          <w:sz w:val="24"/>
        </w:rPr>
      </w:pPr>
    </w:p>
    <w:p w:rsidR="00D32C51" w:rsidRDefault="001F1902">
      <w:pPr>
        <w:spacing w:line="440" w:lineRule="exact"/>
        <w:ind w:firstLineChars="50" w:firstLine="120"/>
        <w:jc w:val="center"/>
        <w:rPr>
          <w:sz w:val="24"/>
        </w:rPr>
      </w:pPr>
      <w:r>
        <w:rPr>
          <w:noProof/>
          <w:sz w:val="24"/>
        </w:rPr>
        <w:drawing>
          <wp:anchor distT="0" distB="0" distL="114300" distR="114300" simplePos="0" relativeHeight="251712512" behindDoc="0" locked="0" layoutInCell="1" allowOverlap="1">
            <wp:simplePos x="0" y="0"/>
            <wp:positionH relativeFrom="column">
              <wp:posOffset>648335</wp:posOffset>
            </wp:positionH>
            <wp:positionV relativeFrom="paragraph">
              <wp:posOffset>223520</wp:posOffset>
            </wp:positionV>
            <wp:extent cx="3937635" cy="2377440"/>
            <wp:effectExtent l="19050" t="0" r="5715" b="0"/>
            <wp:wrapNone/>
            <wp:docPr id="10" name="图片 5" descr="E:\1 设备资料\4 半自动设备\半自动-数字化台式\使用说明\半自动控制箱屏幕截图\02-常规设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 设备资料\4 半自动设备\半自动-数字化台式\使用说明\半自动控制箱屏幕截图\02-常规设定.jpg"/>
                    <pic:cNvPicPr>
                      <a:picLocks noChangeAspect="1" noChangeArrowheads="1"/>
                    </pic:cNvPicPr>
                  </pic:nvPicPr>
                  <pic:blipFill>
                    <a:blip r:embed="rId24" cstate="print"/>
                    <a:srcRect/>
                    <a:stretch>
                      <a:fillRect/>
                    </a:stretch>
                  </pic:blipFill>
                  <pic:spPr bwMode="auto">
                    <a:xfrm>
                      <a:off x="0" y="0"/>
                      <a:ext cx="3937635" cy="2377440"/>
                    </a:xfrm>
                    <a:prstGeom prst="rect">
                      <a:avLst/>
                    </a:prstGeom>
                    <a:noFill/>
                    <a:ln w="9525">
                      <a:noFill/>
                      <a:miter lim="800000"/>
                      <a:headEnd/>
                      <a:tailEnd/>
                    </a:ln>
                  </pic:spPr>
                </pic:pic>
              </a:graphicData>
            </a:graphic>
          </wp:anchor>
        </w:drawing>
      </w:r>
    </w:p>
    <w:p w:rsidR="00D32C51" w:rsidRDefault="00D32C51">
      <w:pPr>
        <w:spacing w:line="440" w:lineRule="exact"/>
        <w:ind w:firstLineChars="50" w:firstLine="120"/>
        <w:rPr>
          <w:sz w:val="24"/>
        </w:rPr>
      </w:pPr>
    </w:p>
    <w:p w:rsidR="00D32C51" w:rsidRDefault="00D32C51" w:rsidP="001F1902">
      <w:pPr>
        <w:spacing w:line="440" w:lineRule="exact"/>
        <w:ind w:firstLineChars="50" w:firstLine="120"/>
        <w:rPr>
          <w:sz w:val="24"/>
        </w:rPr>
      </w:pPr>
    </w:p>
    <w:p w:rsidR="00D32C51" w:rsidRDefault="00D32C51">
      <w:pPr>
        <w:spacing w:line="440" w:lineRule="exact"/>
        <w:ind w:firstLineChars="50" w:firstLine="120"/>
        <w:rPr>
          <w:sz w:val="24"/>
        </w:rPr>
      </w:pPr>
    </w:p>
    <w:p w:rsidR="00D32C51" w:rsidRDefault="00D32C51">
      <w:pPr>
        <w:spacing w:line="440" w:lineRule="exact"/>
        <w:ind w:firstLineChars="50" w:firstLine="120"/>
        <w:rPr>
          <w:sz w:val="24"/>
        </w:rPr>
      </w:pPr>
    </w:p>
    <w:p w:rsidR="00D32C51" w:rsidRDefault="00D32C51">
      <w:pPr>
        <w:spacing w:line="440" w:lineRule="exact"/>
        <w:ind w:firstLineChars="50" w:firstLine="120"/>
        <w:rPr>
          <w:sz w:val="24"/>
        </w:rPr>
      </w:pPr>
    </w:p>
    <w:p w:rsidR="00D32C51" w:rsidRDefault="00D32C51">
      <w:pPr>
        <w:spacing w:line="440" w:lineRule="exact"/>
        <w:ind w:firstLineChars="50" w:firstLine="120"/>
        <w:rPr>
          <w:sz w:val="24"/>
        </w:rPr>
      </w:pPr>
    </w:p>
    <w:p w:rsidR="00D32C51" w:rsidRDefault="00D32C51">
      <w:pPr>
        <w:spacing w:line="440" w:lineRule="exact"/>
        <w:ind w:firstLineChars="50" w:firstLine="120"/>
        <w:rPr>
          <w:sz w:val="24"/>
        </w:rPr>
      </w:pPr>
    </w:p>
    <w:p w:rsidR="00D32C51" w:rsidRDefault="00D32C51">
      <w:pPr>
        <w:spacing w:line="440" w:lineRule="exact"/>
        <w:ind w:firstLineChars="50" w:firstLine="120"/>
        <w:rPr>
          <w:sz w:val="24"/>
        </w:rPr>
      </w:pPr>
    </w:p>
    <w:p w:rsidR="00D32C51" w:rsidRDefault="00D32C51">
      <w:pPr>
        <w:spacing w:line="440" w:lineRule="exact"/>
        <w:ind w:firstLineChars="50" w:firstLine="120"/>
        <w:rPr>
          <w:sz w:val="24"/>
        </w:rPr>
      </w:pPr>
    </w:p>
    <w:p w:rsidR="00D32C51" w:rsidRDefault="00D32C51">
      <w:pPr>
        <w:spacing w:line="440" w:lineRule="exact"/>
        <w:ind w:firstLineChars="50" w:firstLine="120"/>
        <w:rPr>
          <w:sz w:val="24"/>
        </w:rPr>
      </w:pPr>
    </w:p>
    <w:p w:rsidR="00D32C51" w:rsidRDefault="000A0BA8" w:rsidP="000A0BA8">
      <w:pPr>
        <w:widowControl/>
        <w:jc w:val="left"/>
        <w:rPr>
          <w:sz w:val="24"/>
        </w:rPr>
      </w:pPr>
      <w:r>
        <w:rPr>
          <w:rFonts w:hint="eastAsia"/>
          <w:sz w:val="24"/>
        </w:rPr>
        <w:t xml:space="preserve">    </w:t>
      </w:r>
      <w:r w:rsidR="00544FEF">
        <w:rPr>
          <w:rFonts w:hint="eastAsia"/>
          <w:sz w:val="24"/>
        </w:rPr>
        <w:t>常规显示子菜单</w:t>
      </w:r>
      <w:r w:rsidR="00937EF4">
        <w:rPr>
          <w:rFonts w:hint="eastAsia"/>
          <w:sz w:val="24"/>
        </w:rPr>
        <w:t>修改打标参数具体操作如下：在菜单下端，按下</w:t>
      </w:r>
      <w:r w:rsidR="00937EF4" w:rsidRPr="005C7F3E">
        <w:rPr>
          <w:rFonts w:hint="eastAsia"/>
          <w:color w:val="00FFFF"/>
          <w:sz w:val="24"/>
          <w:bdr w:val="single" w:sz="4" w:space="0" w:color="auto"/>
          <w:shd w:val="clear" w:color="auto" w:fill="0000FF"/>
        </w:rPr>
        <w:t>允许设定</w:t>
      </w:r>
      <w:r w:rsidR="00937EF4">
        <w:rPr>
          <w:rFonts w:hint="eastAsia"/>
          <w:sz w:val="24"/>
        </w:rPr>
        <w:t>，直接点击要修改的参数，即可弹出一数字键盘，键盘上端有最大值和最小值限定。输入数字后，按</w:t>
      </w:r>
      <w:r w:rsidR="00937EF4" w:rsidRPr="00297465">
        <w:rPr>
          <w:rFonts w:hint="eastAsia"/>
          <w:sz w:val="24"/>
          <w:bdr w:val="single" w:sz="4" w:space="0" w:color="auto"/>
          <w:shd w:val="clear" w:color="auto" w:fill="00FFFF"/>
        </w:rPr>
        <w:t>E</w:t>
      </w:r>
      <w:r w:rsidR="009F433C" w:rsidRPr="00297465">
        <w:rPr>
          <w:rFonts w:hint="eastAsia"/>
          <w:sz w:val="24"/>
          <w:bdr w:val="single" w:sz="4" w:space="0" w:color="auto"/>
          <w:shd w:val="clear" w:color="auto" w:fill="00FFFF"/>
        </w:rPr>
        <w:t>nter</w:t>
      </w:r>
      <w:r w:rsidR="00937EF4">
        <w:rPr>
          <w:rFonts w:hint="eastAsia"/>
          <w:sz w:val="24"/>
        </w:rPr>
        <w:t>键，输入完成键盘自动关闭，以后每次开机即为此次设定值。系统中所有参数</w:t>
      </w:r>
      <w:r w:rsidR="00D513C6">
        <w:rPr>
          <w:rFonts w:hint="eastAsia"/>
          <w:sz w:val="24"/>
        </w:rPr>
        <w:t>的修改</w:t>
      </w:r>
      <w:r w:rsidR="00937EF4">
        <w:rPr>
          <w:rFonts w:hint="eastAsia"/>
          <w:sz w:val="24"/>
        </w:rPr>
        <w:t>均依此操作。</w:t>
      </w:r>
    </w:p>
    <w:p w:rsidR="00BF07AF" w:rsidRDefault="00D513C6">
      <w:pPr>
        <w:spacing w:line="360" w:lineRule="exact"/>
        <w:ind w:firstLineChars="200" w:firstLine="480"/>
        <w:rPr>
          <w:sz w:val="24"/>
        </w:rPr>
      </w:pPr>
      <w:r>
        <w:rPr>
          <w:noProof/>
          <w:sz w:val="24"/>
        </w:rPr>
        <w:drawing>
          <wp:anchor distT="0" distB="0" distL="114300" distR="114300" simplePos="0" relativeHeight="251714560" behindDoc="0" locked="0" layoutInCell="1" allowOverlap="1">
            <wp:simplePos x="0" y="0"/>
            <wp:positionH relativeFrom="column">
              <wp:posOffset>671195</wp:posOffset>
            </wp:positionH>
            <wp:positionV relativeFrom="paragraph">
              <wp:posOffset>175260</wp:posOffset>
            </wp:positionV>
            <wp:extent cx="3937635" cy="2377440"/>
            <wp:effectExtent l="19050" t="0" r="5715" b="0"/>
            <wp:wrapNone/>
            <wp:docPr id="11" name="图片 5" descr="E:\1 设备资料\4 半自动设备\半自动-数字化台式\使用说明\半自动控制箱屏幕截图\02-常规设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 设备资料\4 半自动设备\半自动-数字化台式\使用说明\半自动控制箱屏幕截图\02-常规设定.jpg"/>
                    <pic:cNvPicPr>
                      <a:picLocks noChangeAspect="1" noChangeArrowheads="1"/>
                    </pic:cNvPicPr>
                  </pic:nvPicPr>
                  <pic:blipFill>
                    <a:blip r:embed="rId24" cstate="print"/>
                    <a:srcRect/>
                    <a:stretch>
                      <a:fillRect/>
                    </a:stretch>
                  </pic:blipFill>
                  <pic:spPr bwMode="auto">
                    <a:xfrm>
                      <a:off x="0" y="0"/>
                      <a:ext cx="3937635" cy="2377440"/>
                    </a:xfrm>
                    <a:prstGeom prst="rect">
                      <a:avLst/>
                    </a:prstGeom>
                    <a:noFill/>
                    <a:ln w="9525">
                      <a:noFill/>
                      <a:miter lim="800000"/>
                      <a:headEnd/>
                      <a:tailEnd/>
                    </a:ln>
                  </pic:spPr>
                </pic:pic>
              </a:graphicData>
            </a:graphic>
          </wp:anchor>
        </w:drawing>
      </w:r>
    </w:p>
    <w:p w:rsidR="00BF07AF" w:rsidRDefault="00BF07AF" w:rsidP="001F1902">
      <w:pPr>
        <w:spacing w:line="360" w:lineRule="exact"/>
        <w:ind w:firstLineChars="200" w:firstLine="480"/>
        <w:rPr>
          <w:sz w:val="24"/>
        </w:rPr>
      </w:pPr>
    </w:p>
    <w:p w:rsidR="00D32C51" w:rsidRDefault="008A136D" w:rsidP="003C151E">
      <w:pPr>
        <w:spacing w:line="360" w:lineRule="exact"/>
        <w:ind w:firstLineChars="200" w:firstLine="480"/>
        <w:rPr>
          <w:sz w:val="24"/>
        </w:rPr>
      </w:pPr>
      <w:r>
        <w:rPr>
          <w:noProof/>
          <w:sz w:val="24"/>
        </w:rPr>
        <w:drawing>
          <wp:anchor distT="0" distB="0" distL="114300" distR="114300" simplePos="0" relativeHeight="251730944" behindDoc="0" locked="0" layoutInCell="1" allowOverlap="1">
            <wp:simplePos x="0" y="0"/>
            <wp:positionH relativeFrom="column">
              <wp:posOffset>1654175</wp:posOffset>
            </wp:positionH>
            <wp:positionV relativeFrom="paragraph">
              <wp:posOffset>137160</wp:posOffset>
            </wp:positionV>
            <wp:extent cx="2084070" cy="1661160"/>
            <wp:effectExtent l="19050" t="0" r="0" b="0"/>
            <wp:wrapNone/>
            <wp:docPr id="33" name="图片 33" descr="E:\1 设备资料\4 半自动设备\半自动-数字化台式\使用说明\半自动控制箱屏幕截图\打标计数-输入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1 设备资料\4 半自动设备\半自动-数字化台式\使用说明\半自动控制箱屏幕截图\打标计数-输入框.jpg"/>
                    <pic:cNvPicPr>
                      <a:picLocks noChangeAspect="1" noChangeArrowheads="1"/>
                    </pic:cNvPicPr>
                  </pic:nvPicPr>
                  <pic:blipFill>
                    <a:blip r:embed="rId25" cstate="print"/>
                    <a:srcRect/>
                    <a:stretch>
                      <a:fillRect/>
                    </a:stretch>
                  </pic:blipFill>
                  <pic:spPr bwMode="auto">
                    <a:xfrm>
                      <a:off x="0" y="0"/>
                      <a:ext cx="2084070" cy="1661160"/>
                    </a:xfrm>
                    <a:prstGeom prst="rect">
                      <a:avLst/>
                    </a:prstGeom>
                    <a:noFill/>
                    <a:ln w="9525">
                      <a:noFill/>
                      <a:miter lim="800000"/>
                      <a:headEnd/>
                      <a:tailEnd/>
                    </a:ln>
                  </pic:spPr>
                </pic:pic>
              </a:graphicData>
            </a:graphic>
          </wp:anchor>
        </w:drawing>
      </w:r>
    </w:p>
    <w:p w:rsidR="00D32C51" w:rsidRDefault="00D35910" w:rsidP="00D35910">
      <w:pPr>
        <w:spacing w:line="440" w:lineRule="exact"/>
        <w:ind w:firstLineChars="50" w:firstLine="120"/>
        <w:rPr>
          <w:sz w:val="24"/>
        </w:rPr>
      </w:pPr>
      <w:r w:rsidRPr="00D35910">
        <w:rPr>
          <w:noProof/>
          <w:sz w:val="24"/>
        </w:rPr>
        <w:t xml:space="preserve"> </w:t>
      </w:r>
    </w:p>
    <w:p w:rsidR="00D32C51" w:rsidRDefault="00D32C51" w:rsidP="00B138DA">
      <w:pPr>
        <w:spacing w:line="440" w:lineRule="exact"/>
        <w:ind w:firstLineChars="50" w:firstLine="120"/>
        <w:jc w:val="center"/>
        <w:rPr>
          <w:sz w:val="24"/>
        </w:rPr>
      </w:pPr>
    </w:p>
    <w:p w:rsidR="00D32C51" w:rsidRDefault="00D32C51">
      <w:pPr>
        <w:spacing w:line="440" w:lineRule="exact"/>
        <w:ind w:firstLineChars="50" w:firstLine="120"/>
        <w:jc w:val="left"/>
        <w:rPr>
          <w:sz w:val="24"/>
        </w:rPr>
      </w:pPr>
    </w:p>
    <w:p w:rsidR="00D32C51" w:rsidRDefault="00937EF4">
      <w:pPr>
        <w:spacing w:line="440" w:lineRule="exact"/>
        <w:ind w:firstLineChars="50" w:firstLine="120"/>
        <w:jc w:val="left"/>
        <w:rPr>
          <w:sz w:val="24"/>
        </w:rPr>
      </w:pPr>
      <w:r>
        <w:rPr>
          <w:rFonts w:hint="eastAsia"/>
          <w:sz w:val="24"/>
        </w:rPr>
        <w:t xml:space="preserve">    </w:t>
      </w:r>
    </w:p>
    <w:p w:rsidR="00D32C51" w:rsidRDefault="00D32C51">
      <w:pPr>
        <w:spacing w:line="440" w:lineRule="exact"/>
        <w:ind w:firstLineChars="50" w:firstLine="120"/>
        <w:jc w:val="center"/>
        <w:rPr>
          <w:sz w:val="24"/>
        </w:rPr>
      </w:pPr>
    </w:p>
    <w:p w:rsidR="00D32C51" w:rsidRDefault="00D32C51">
      <w:pPr>
        <w:spacing w:line="440" w:lineRule="exact"/>
        <w:ind w:firstLineChars="50" w:firstLine="120"/>
        <w:jc w:val="center"/>
        <w:rPr>
          <w:sz w:val="24"/>
        </w:rPr>
      </w:pPr>
    </w:p>
    <w:p w:rsidR="00D32C51" w:rsidRDefault="00D32C51">
      <w:pPr>
        <w:spacing w:line="440" w:lineRule="exact"/>
        <w:ind w:firstLineChars="50" w:firstLine="120"/>
        <w:jc w:val="center"/>
        <w:rPr>
          <w:sz w:val="24"/>
        </w:rPr>
      </w:pPr>
    </w:p>
    <w:p w:rsidR="000A0BA8" w:rsidRDefault="000A0BA8">
      <w:pPr>
        <w:widowControl/>
        <w:jc w:val="left"/>
        <w:rPr>
          <w:rFonts w:ascii="黑体" w:eastAsia="黑体" w:hAnsiTheme="majorHAnsi" w:cstheme="majorBidi"/>
          <w:bCs/>
          <w:sz w:val="24"/>
          <w:szCs w:val="28"/>
        </w:rPr>
      </w:pPr>
      <w:r>
        <w:rPr>
          <w:rFonts w:ascii="黑体" w:eastAsia="黑体"/>
          <w:b/>
          <w:sz w:val="24"/>
        </w:rPr>
        <w:br w:type="page"/>
      </w:r>
    </w:p>
    <w:p w:rsidR="00D32C51" w:rsidRPr="00607687" w:rsidRDefault="00937EF4" w:rsidP="00E5786C">
      <w:pPr>
        <w:pStyle w:val="3"/>
        <w:rPr>
          <w:rFonts w:ascii="黑体" w:eastAsia="黑体"/>
          <w:sz w:val="24"/>
        </w:rPr>
      </w:pPr>
      <w:bookmarkStart w:id="17" w:name="_Toc424884409"/>
      <w:r w:rsidRPr="00607687">
        <w:rPr>
          <w:rFonts w:ascii="黑体" w:eastAsia="黑体" w:hint="eastAsia"/>
          <w:sz w:val="24"/>
        </w:rPr>
        <w:lastRenderedPageBreak/>
        <w:t>2.</w:t>
      </w:r>
      <w:r w:rsidR="003A25E1" w:rsidRPr="00607687">
        <w:rPr>
          <w:rFonts w:ascii="黑体" w:eastAsia="黑体" w:hint="eastAsia"/>
          <w:sz w:val="24"/>
        </w:rPr>
        <w:t>7</w:t>
      </w:r>
      <w:r w:rsidRPr="00607687">
        <w:rPr>
          <w:rFonts w:ascii="黑体" w:eastAsia="黑体" w:hint="eastAsia"/>
          <w:sz w:val="24"/>
        </w:rPr>
        <w:t xml:space="preserve"> 〖</w:t>
      </w:r>
      <w:r w:rsidR="001F1902" w:rsidRPr="00607687">
        <w:rPr>
          <w:rFonts w:ascii="黑体" w:eastAsia="黑体" w:hint="eastAsia"/>
          <w:sz w:val="24"/>
        </w:rPr>
        <w:t>电机设定</w:t>
      </w:r>
      <w:r w:rsidRPr="00607687">
        <w:rPr>
          <w:rFonts w:ascii="黑体" w:eastAsia="黑体" w:hint="eastAsia"/>
          <w:sz w:val="24"/>
        </w:rPr>
        <w:t>〗子菜单</w:t>
      </w:r>
      <w:r w:rsidR="00115130" w:rsidRPr="00607687">
        <w:rPr>
          <w:rFonts w:hint="eastAsia"/>
          <w:sz w:val="24"/>
        </w:rPr>
        <w:t>（详见</w:t>
      </w:r>
      <w:r w:rsidR="00115130" w:rsidRPr="00607687">
        <w:rPr>
          <w:rFonts w:ascii="黑体" w:eastAsia="黑体" w:hAnsi="宋体" w:hint="eastAsia"/>
          <w:sz w:val="24"/>
        </w:rPr>
        <w:t xml:space="preserve">1.3.3 </w:t>
      </w:r>
      <w:r w:rsidR="00115130" w:rsidRPr="00607687">
        <w:rPr>
          <w:rFonts w:ascii="黑体" w:eastAsia="黑体" w:hint="eastAsia"/>
          <w:sz w:val="24"/>
        </w:rPr>
        <w:t>打标头位置图解</w:t>
      </w:r>
      <w:r w:rsidR="00115130" w:rsidRPr="00607687">
        <w:rPr>
          <w:rFonts w:hint="eastAsia"/>
          <w:sz w:val="24"/>
        </w:rPr>
        <w:t>）</w:t>
      </w:r>
      <w:bookmarkEnd w:id="17"/>
    </w:p>
    <w:p w:rsidR="00D32C51" w:rsidRDefault="00D513C6" w:rsidP="006F2BE2">
      <w:pPr>
        <w:spacing w:line="440" w:lineRule="exact"/>
        <w:ind w:firstLineChars="50" w:firstLine="120"/>
        <w:rPr>
          <w:sz w:val="24"/>
        </w:rPr>
      </w:pPr>
      <w:r>
        <w:rPr>
          <w:rFonts w:hint="eastAsia"/>
          <w:sz w:val="24"/>
        </w:rPr>
        <w:t xml:space="preserve">   </w:t>
      </w:r>
      <w:r>
        <w:rPr>
          <w:rFonts w:hint="eastAsia"/>
          <w:sz w:val="24"/>
        </w:rPr>
        <w:t>按下</w:t>
      </w:r>
      <w:r w:rsidRPr="005C7F3E">
        <w:rPr>
          <w:rFonts w:hint="eastAsia"/>
          <w:color w:val="00FFFF"/>
          <w:sz w:val="24"/>
          <w:bdr w:val="single" w:sz="4" w:space="0" w:color="auto"/>
          <w:shd w:val="clear" w:color="auto" w:fill="0000FF"/>
        </w:rPr>
        <w:t>允许设定</w:t>
      </w:r>
      <w:r>
        <w:rPr>
          <w:rFonts w:hint="eastAsia"/>
          <w:sz w:val="24"/>
        </w:rPr>
        <w:t>后，点击</w:t>
      </w:r>
      <w:r w:rsidRPr="00D513C6">
        <w:rPr>
          <w:rFonts w:hint="eastAsia"/>
          <w:color w:val="FFFFFF" w:themeColor="background1"/>
          <w:sz w:val="24"/>
          <w:bdr w:val="single" w:sz="4" w:space="0" w:color="auto"/>
          <w:shd w:val="clear" w:color="auto" w:fill="0000FF"/>
        </w:rPr>
        <w:t>标头下压</w:t>
      </w:r>
      <w:r>
        <w:rPr>
          <w:rFonts w:hint="eastAsia"/>
          <w:sz w:val="24"/>
        </w:rPr>
        <w:t>按钮，标头下压至打标时的</w:t>
      </w:r>
      <w:r>
        <w:rPr>
          <w:rFonts w:hint="eastAsia"/>
          <w:sz w:val="24"/>
        </w:rPr>
        <w:t>B</w:t>
      </w:r>
      <w:r>
        <w:rPr>
          <w:rFonts w:hint="eastAsia"/>
          <w:sz w:val="24"/>
        </w:rPr>
        <w:t>点；再按抬起；点击</w:t>
      </w:r>
      <w:r w:rsidRPr="00D513C6">
        <w:rPr>
          <w:rFonts w:hint="eastAsia"/>
          <w:sz w:val="24"/>
          <w:bdr w:val="single" w:sz="4" w:space="0" w:color="auto"/>
          <w:shd w:val="clear" w:color="auto" w:fill="76F2F8"/>
        </w:rPr>
        <w:t>标头复位</w:t>
      </w:r>
      <w:r>
        <w:rPr>
          <w:rFonts w:hint="eastAsia"/>
          <w:sz w:val="24"/>
        </w:rPr>
        <w:t>按钮</w:t>
      </w:r>
      <w:r w:rsidR="008A136D">
        <w:rPr>
          <w:rFonts w:hint="eastAsia"/>
          <w:sz w:val="24"/>
        </w:rPr>
        <w:t>，打标头会上提复位，再按将返回。</w:t>
      </w:r>
    </w:p>
    <w:p w:rsidR="00D32C51" w:rsidRDefault="000A0BA8">
      <w:pPr>
        <w:spacing w:line="440" w:lineRule="exact"/>
        <w:ind w:firstLineChars="50" w:firstLine="120"/>
        <w:rPr>
          <w:sz w:val="24"/>
        </w:rPr>
      </w:pPr>
      <w:r>
        <w:rPr>
          <w:noProof/>
          <w:sz w:val="24"/>
        </w:rPr>
        <w:drawing>
          <wp:anchor distT="0" distB="0" distL="114300" distR="114300" simplePos="0" relativeHeight="251731968" behindDoc="0" locked="0" layoutInCell="1" allowOverlap="1">
            <wp:simplePos x="0" y="0"/>
            <wp:positionH relativeFrom="column">
              <wp:posOffset>822267</wp:posOffset>
            </wp:positionH>
            <wp:positionV relativeFrom="paragraph">
              <wp:posOffset>207004</wp:posOffset>
            </wp:positionV>
            <wp:extent cx="3902765" cy="2362200"/>
            <wp:effectExtent l="19050" t="0" r="2485" b="0"/>
            <wp:wrapNone/>
            <wp:docPr id="34" name="图片 34" descr="E:\1 设备资料\4 半自动设备\半自动-数字化台式\使用说明\03-电机设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1 设备资料\4 半自动设备\半自动-数字化台式\使用说明\03-电机设定.jpg"/>
                    <pic:cNvPicPr>
                      <a:picLocks noChangeAspect="1" noChangeArrowheads="1"/>
                    </pic:cNvPicPr>
                  </pic:nvPicPr>
                  <pic:blipFill>
                    <a:blip r:embed="rId26" cstate="print"/>
                    <a:stretch>
                      <a:fillRect/>
                    </a:stretch>
                  </pic:blipFill>
                  <pic:spPr bwMode="auto">
                    <a:xfrm>
                      <a:off x="0" y="0"/>
                      <a:ext cx="3902765" cy="2362200"/>
                    </a:xfrm>
                    <a:prstGeom prst="rect">
                      <a:avLst/>
                    </a:prstGeom>
                    <a:noFill/>
                    <a:ln w="9525">
                      <a:noFill/>
                      <a:miter lim="800000"/>
                      <a:headEnd/>
                      <a:tailEnd/>
                    </a:ln>
                  </pic:spPr>
                </pic:pic>
              </a:graphicData>
            </a:graphic>
          </wp:anchor>
        </w:drawing>
      </w:r>
    </w:p>
    <w:p w:rsidR="00D32C51" w:rsidRDefault="00D32C51">
      <w:pPr>
        <w:spacing w:line="440" w:lineRule="exact"/>
        <w:ind w:firstLineChars="50" w:firstLine="120"/>
        <w:rPr>
          <w:sz w:val="24"/>
        </w:rPr>
      </w:pPr>
    </w:p>
    <w:p w:rsidR="00D32C51" w:rsidRDefault="00D32C51">
      <w:pPr>
        <w:spacing w:line="440" w:lineRule="exact"/>
        <w:ind w:firstLineChars="50" w:firstLine="120"/>
        <w:rPr>
          <w:sz w:val="24"/>
        </w:rPr>
      </w:pPr>
    </w:p>
    <w:p w:rsidR="00D32C51" w:rsidRDefault="00D32C51">
      <w:pPr>
        <w:spacing w:line="440" w:lineRule="exact"/>
        <w:ind w:firstLineChars="50" w:firstLine="120"/>
        <w:rPr>
          <w:sz w:val="24"/>
        </w:rPr>
      </w:pPr>
    </w:p>
    <w:p w:rsidR="00D32C51" w:rsidRDefault="00937EF4">
      <w:pPr>
        <w:spacing w:line="440" w:lineRule="exact"/>
        <w:jc w:val="left"/>
        <w:rPr>
          <w:sz w:val="24"/>
        </w:rPr>
      </w:pPr>
      <w:r>
        <w:rPr>
          <w:rFonts w:hint="eastAsia"/>
          <w:sz w:val="24"/>
        </w:rPr>
        <w:t xml:space="preserve"> </w:t>
      </w:r>
    </w:p>
    <w:p w:rsidR="003C151E" w:rsidRDefault="00DC313F">
      <w:pPr>
        <w:spacing w:line="440" w:lineRule="exact"/>
        <w:jc w:val="left"/>
        <w:rPr>
          <w:sz w:val="24"/>
        </w:rPr>
      </w:pPr>
      <w:r>
        <w:rPr>
          <w:rFonts w:hint="eastAsia"/>
          <w:sz w:val="24"/>
        </w:rPr>
        <w:t xml:space="preserve"> </w:t>
      </w:r>
    </w:p>
    <w:p w:rsidR="003C151E" w:rsidRDefault="003C151E">
      <w:pPr>
        <w:spacing w:line="440" w:lineRule="exact"/>
        <w:jc w:val="left"/>
        <w:rPr>
          <w:sz w:val="24"/>
        </w:rPr>
      </w:pPr>
    </w:p>
    <w:p w:rsidR="002D3B42" w:rsidRDefault="002D3B42">
      <w:pPr>
        <w:spacing w:line="440" w:lineRule="exact"/>
        <w:jc w:val="left"/>
        <w:rPr>
          <w:sz w:val="24"/>
        </w:rPr>
      </w:pPr>
    </w:p>
    <w:p w:rsidR="00D513C6" w:rsidRDefault="002D3B42" w:rsidP="002D3B42">
      <w:pPr>
        <w:spacing w:line="320" w:lineRule="exact"/>
        <w:jc w:val="left"/>
        <w:rPr>
          <w:sz w:val="24"/>
        </w:rPr>
      </w:pPr>
      <w:r>
        <w:rPr>
          <w:rFonts w:hint="eastAsia"/>
          <w:sz w:val="24"/>
        </w:rPr>
        <w:t xml:space="preserve">   </w:t>
      </w:r>
    </w:p>
    <w:p w:rsidR="000A0BA8" w:rsidRDefault="000A0BA8" w:rsidP="000A0BA8">
      <w:pPr>
        <w:widowControl/>
        <w:jc w:val="left"/>
        <w:rPr>
          <w:rFonts w:ascii="黑体" w:eastAsia="黑体"/>
          <w:sz w:val="24"/>
        </w:rPr>
      </w:pPr>
    </w:p>
    <w:p w:rsidR="000A0BA8" w:rsidRDefault="000A0BA8" w:rsidP="000A0BA8">
      <w:pPr>
        <w:widowControl/>
        <w:jc w:val="left"/>
        <w:rPr>
          <w:rFonts w:ascii="黑体" w:eastAsia="黑体"/>
          <w:sz w:val="24"/>
        </w:rPr>
      </w:pPr>
    </w:p>
    <w:p w:rsidR="000A0BA8" w:rsidRDefault="000A0BA8" w:rsidP="000A0BA8">
      <w:pPr>
        <w:widowControl/>
        <w:jc w:val="left"/>
        <w:rPr>
          <w:rFonts w:ascii="黑体" w:eastAsia="黑体"/>
          <w:sz w:val="24"/>
        </w:rPr>
      </w:pPr>
    </w:p>
    <w:p w:rsidR="003C151E" w:rsidRPr="000A0BA8" w:rsidRDefault="003C151E" w:rsidP="00E5786C">
      <w:pPr>
        <w:pStyle w:val="3"/>
        <w:rPr>
          <w:sz w:val="24"/>
        </w:rPr>
      </w:pPr>
      <w:bookmarkStart w:id="18" w:name="_Toc424884410"/>
      <w:r>
        <w:rPr>
          <w:rFonts w:ascii="黑体" w:eastAsia="黑体" w:hint="eastAsia"/>
          <w:sz w:val="24"/>
        </w:rPr>
        <w:t>2.</w:t>
      </w:r>
      <w:r w:rsidR="003A25E1">
        <w:rPr>
          <w:rFonts w:ascii="黑体" w:eastAsia="黑体" w:hint="eastAsia"/>
          <w:sz w:val="24"/>
        </w:rPr>
        <w:t>8</w:t>
      </w:r>
      <w:r>
        <w:rPr>
          <w:rFonts w:ascii="黑体" w:eastAsia="黑体" w:hint="eastAsia"/>
          <w:sz w:val="24"/>
        </w:rPr>
        <w:t>〖</w:t>
      </w:r>
      <w:r w:rsidR="001F1902">
        <w:rPr>
          <w:rFonts w:ascii="黑体" w:eastAsia="黑体" w:hint="eastAsia"/>
          <w:sz w:val="24"/>
        </w:rPr>
        <w:t>液泵控制</w:t>
      </w:r>
      <w:r>
        <w:rPr>
          <w:rFonts w:ascii="黑体" w:eastAsia="黑体" w:hint="eastAsia"/>
          <w:sz w:val="24"/>
        </w:rPr>
        <w:t>〗子菜单</w:t>
      </w:r>
      <w:bookmarkEnd w:id="18"/>
    </w:p>
    <w:p w:rsidR="005C7F3E" w:rsidRPr="005C7F3E" w:rsidRDefault="005C7F3E" w:rsidP="005C7F3E">
      <w:pPr>
        <w:spacing w:line="360" w:lineRule="exact"/>
        <w:jc w:val="left"/>
        <w:outlineLvl w:val="1"/>
        <w:rPr>
          <w:rFonts w:ascii="黑体" w:eastAsia="黑体"/>
          <w:sz w:val="24"/>
        </w:rPr>
      </w:pPr>
    </w:p>
    <w:p w:rsidR="003C151E" w:rsidRDefault="000A0BA8" w:rsidP="001F1902">
      <w:pPr>
        <w:spacing w:line="440" w:lineRule="exact"/>
        <w:ind w:firstLineChars="50" w:firstLine="120"/>
        <w:rPr>
          <w:rFonts w:ascii="宋体" w:hAnsi="宋体"/>
          <w:sz w:val="24"/>
        </w:rPr>
      </w:pPr>
      <w:r>
        <w:rPr>
          <w:rFonts w:ascii="宋体" w:hAnsi="宋体"/>
          <w:noProof/>
          <w:sz w:val="24"/>
        </w:rPr>
        <w:drawing>
          <wp:anchor distT="0" distB="0" distL="114300" distR="114300" simplePos="0" relativeHeight="251721728" behindDoc="0" locked="0" layoutInCell="1" allowOverlap="1">
            <wp:simplePos x="0" y="0"/>
            <wp:positionH relativeFrom="column">
              <wp:posOffset>823675</wp:posOffset>
            </wp:positionH>
            <wp:positionV relativeFrom="paragraph">
              <wp:posOffset>92122</wp:posOffset>
            </wp:positionV>
            <wp:extent cx="3940533" cy="2385060"/>
            <wp:effectExtent l="19050" t="0" r="2817" b="0"/>
            <wp:wrapNone/>
            <wp:docPr id="19" name="图片 8" descr="E:\1 设备资料\4 半自动设备\半自动-数字化台式\使用说明\半自动控制箱屏幕截图\04-液泵控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1 设备资料\4 半自动设备\半自动-数字化台式\使用说明\半自动控制箱屏幕截图\04-液泵控制.jpg"/>
                    <pic:cNvPicPr>
                      <a:picLocks noChangeAspect="1" noChangeArrowheads="1"/>
                    </pic:cNvPicPr>
                  </pic:nvPicPr>
                  <pic:blipFill>
                    <a:blip r:embed="rId27" cstate="print"/>
                    <a:stretch>
                      <a:fillRect/>
                    </a:stretch>
                  </pic:blipFill>
                  <pic:spPr bwMode="auto">
                    <a:xfrm>
                      <a:off x="0" y="0"/>
                      <a:ext cx="3940533" cy="2385060"/>
                    </a:xfrm>
                    <a:prstGeom prst="rect">
                      <a:avLst/>
                    </a:prstGeom>
                    <a:noFill/>
                    <a:ln w="9525">
                      <a:noFill/>
                      <a:miter lim="800000"/>
                      <a:headEnd/>
                      <a:tailEnd/>
                    </a:ln>
                  </pic:spPr>
                </pic:pic>
              </a:graphicData>
            </a:graphic>
          </wp:anchor>
        </w:drawing>
      </w:r>
    </w:p>
    <w:p w:rsidR="003C151E" w:rsidRDefault="003C151E" w:rsidP="003C151E">
      <w:pPr>
        <w:spacing w:line="440" w:lineRule="exact"/>
        <w:ind w:firstLineChars="50" w:firstLine="120"/>
        <w:rPr>
          <w:sz w:val="24"/>
        </w:rPr>
      </w:pPr>
    </w:p>
    <w:p w:rsidR="003C151E" w:rsidRDefault="003C151E" w:rsidP="003C151E">
      <w:pPr>
        <w:spacing w:line="440" w:lineRule="exact"/>
        <w:ind w:firstLineChars="50" w:firstLine="120"/>
        <w:rPr>
          <w:sz w:val="24"/>
        </w:rPr>
      </w:pPr>
    </w:p>
    <w:p w:rsidR="003C151E" w:rsidRDefault="003C151E" w:rsidP="003C151E">
      <w:pPr>
        <w:spacing w:line="440" w:lineRule="exact"/>
        <w:ind w:firstLineChars="50" w:firstLine="120"/>
        <w:rPr>
          <w:sz w:val="24"/>
        </w:rPr>
      </w:pPr>
    </w:p>
    <w:p w:rsidR="003C151E" w:rsidRDefault="003C151E" w:rsidP="003C151E">
      <w:pPr>
        <w:spacing w:line="440" w:lineRule="exact"/>
        <w:ind w:firstLineChars="50" w:firstLine="120"/>
        <w:rPr>
          <w:sz w:val="24"/>
        </w:rPr>
      </w:pPr>
    </w:p>
    <w:p w:rsidR="003C151E" w:rsidRDefault="003C151E" w:rsidP="003C151E">
      <w:pPr>
        <w:spacing w:line="440" w:lineRule="exact"/>
        <w:rPr>
          <w:sz w:val="24"/>
        </w:rPr>
      </w:pPr>
    </w:p>
    <w:p w:rsidR="003C151E" w:rsidRDefault="003C151E" w:rsidP="003C151E">
      <w:pPr>
        <w:spacing w:line="440" w:lineRule="exact"/>
        <w:ind w:firstLineChars="50" w:firstLine="120"/>
        <w:rPr>
          <w:sz w:val="24"/>
        </w:rPr>
      </w:pPr>
    </w:p>
    <w:p w:rsidR="000A0BA8" w:rsidRDefault="000C6440" w:rsidP="003C151E">
      <w:pPr>
        <w:spacing w:line="440" w:lineRule="exact"/>
        <w:ind w:firstLineChars="50" w:firstLine="120"/>
        <w:rPr>
          <w:sz w:val="24"/>
        </w:rPr>
      </w:pPr>
      <w:r>
        <w:rPr>
          <w:rFonts w:hint="eastAsia"/>
          <w:sz w:val="24"/>
        </w:rPr>
        <w:t xml:space="preserve"> </w:t>
      </w:r>
    </w:p>
    <w:p w:rsidR="000A0BA8" w:rsidRDefault="000A0BA8" w:rsidP="003C151E">
      <w:pPr>
        <w:spacing w:line="440" w:lineRule="exact"/>
        <w:ind w:firstLineChars="50" w:firstLine="120"/>
        <w:rPr>
          <w:sz w:val="24"/>
        </w:rPr>
      </w:pPr>
    </w:p>
    <w:p w:rsidR="000A0BA8" w:rsidRDefault="000A0BA8" w:rsidP="003C151E">
      <w:pPr>
        <w:spacing w:line="440" w:lineRule="exact"/>
        <w:ind w:firstLineChars="50" w:firstLine="120"/>
        <w:rPr>
          <w:sz w:val="24"/>
        </w:rPr>
      </w:pPr>
    </w:p>
    <w:p w:rsidR="003C151E" w:rsidRDefault="000C6440" w:rsidP="004D70EE">
      <w:pPr>
        <w:spacing w:line="440" w:lineRule="exact"/>
        <w:ind w:firstLineChars="50" w:firstLine="120"/>
        <w:rPr>
          <w:sz w:val="24"/>
        </w:rPr>
      </w:pPr>
      <w:r>
        <w:rPr>
          <w:rFonts w:hint="eastAsia"/>
          <w:sz w:val="24"/>
        </w:rPr>
        <w:t xml:space="preserve">  </w:t>
      </w:r>
      <w:r w:rsidR="005C7F3E">
        <w:rPr>
          <w:rFonts w:hint="eastAsia"/>
          <w:sz w:val="24"/>
        </w:rPr>
        <w:t>按下</w:t>
      </w:r>
      <w:r w:rsidR="005C7F3E" w:rsidRPr="005C7F3E">
        <w:rPr>
          <w:rFonts w:hint="eastAsia"/>
          <w:color w:val="00FFFF"/>
          <w:sz w:val="24"/>
          <w:bdr w:val="single" w:sz="4" w:space="0" w:color="auto"/>
          <w:shd w:val="clear" w:color="auto" w:fill="0000FF"/>
        </w:rPr>
        <w:t>允许设定</w:t>
      </w:r>
      <w:r w:rsidR="005C7F3E">
        <w:rPr>
          <w:rFonts w:hint="eastAsia"/>
          <w:sz w:val="24"/>
        </w:rPr>
        <w:t>后</w:t>
      </w:r>
      <w:r w:rsidR="00F61F09">
        <w:rPr>
          <w:rFonts w:hint="eastAsia"/>
          <w:sz w:val="24"/>
        </w:rPr>
        <w:t>进入</w:t>
      </w:r>
      <w:r w:rsidR="0083338D">
        <w:rPr>
          <w:rFonts w:hint="eastAsia"/>
          <w:sz w:val="24"/>
        </w:rPr>
        <w:t>液泵控制</w:t>
      </w:r>
      <w:r w:rsidR="005C7F3E">
        <w:rPr>
          <w:rFonts w:hint="eastAsia"/>
          <w:sz w:val="24"/>
        </w:rPr>
        <w:t>，</w:t>
      </w:r>
      <w:r w:rsidR="003C151E">
        <w:rPr>
          <w:rFonts w:hint="eastAsia"/>
          <w:sz w:val="24"/>
        </w:rPr>
        <w:t>点击</w:t>
      </w:r>
      <w:r w:rsidR="003C151E" w:rsidRPr="003C151E">
        <w:rPr>
          <w:rFonts w:hint="eastAsia"/>
          <w:color w:val="FFFFFF" w:themeColor="background1"/>
          <w:sz w:val="24"/>
          <w:bdr w:val="single" w:sz="4" w:space="0" w:color="auto"/>
          <w:shd w:val="clear" w:color="auto" w:fill="FF0000"/>
        </w:rPr>
        <w:t>红色</w:t>
      </w:r>
      <w:r w:rsidR="003C151E">
        <w:rPr>
          <w:rFonts w:hint="eastAsia"/>
          <w:sz w:val="24"/>
        </w:rPr>
        <w:t>按钮，可控制注液及吸液泵</w:t>
      </w:r>
      <w:r w:rsidR="00837195">
        <w:rPr>
          <w:rFonts w:hint="eastAsia"/>
          <w:sz w:val="24"/>
        </w:rPr>
        <w:t>工作</w:t>
      </w:r>
      <w:r w:rsidR="0083338D">
        <w:rPr>
          <w:rFonts w:hint="eastAsia"/>
          <w:sz w:val="24"/>
        </w:rPr>
        <w:t>。点击注液时间和吸液时间可进行设定</w:t>
      </w:r>
      <w:r w:rsidR="00683011">
        <w:rPr>
          <w:rFonts w:hint="eastAsia"/>
          <w:sz w:val="24"/>
        </w:rPr>
        <w:t>，点击</w:t>
      </w:r>
      <w:r w:rsidR="00683011" w:rsidRPr="004D70EE">
        <w:rPr>
          <w:rFonts w:hint="eastAsia"/>
          <w:color w:val="FFFFFF" w:themeColor="background1"/>
          <w:sz w:val="24"/>
          <w:bdr w:val="single" w:sz="4" w:space="0" w:color="auto"/>
          <w:shd w:val="clear" w:color="auto" w:fill="C0504D" w:themeFill="accent2"/>
        </w:rPr>
        <w:t>进入</w:t>
      </w:r>
      <w:r w:rsidR="00326D0A">
        <w:rPr>
          <w:rFonts w:hint="eastAsia"/>
          <w:color w:val="FFFFFF" w:themeColor="background1"/>
          <w:sz w:val="24"/>
          <w:bdr w:val="single" w:sz="4" w:space="0" w:color="auto"/>
          <w:shd w:val="clear" w:color="auto" w:fill="C0504D" w:themeFill="accent2"/>
        </w:rPr>
        <w:t>注液</w:t>
      </w:r>
      <w:r w:rsidR="00683011" w:rsidRPr="004D70EE">
        <w:rPr>
          <w:rFonts w:hint="eastAsia"/>
          <w:color w:val="FFFFFF" w:themeColor="background1"/>
          <w:sz w:val="24"/>
          <w:bdr w:val="single" w:sz="4" w:space="0" w:color="auto"/>
          <w:shd w:val="clear" w:color="auto" w:fill="C0504D" w:themeFill="accent2"/>
        </w:rPr>
        <w:t>时间选择</w:t>
      </w:r>
      <w:r w:rsidR="00683011">
        <w:rPr>
          <w:rFonts w:hint="eastAsia"/>
          <w:sz w:val="24"/>
        </w:rPr>
        <w:t>按钮</w:t>
      </w:r>
      <w:r w:rsidR="00094C6B">
        <w:rPr>
          <w:rFonts w:hint="eastAsia"/>
          <w:sz w:val="24"/>
        </w:rPr>
        <w:t>，进入注液时间选择</w:t>
      </w:r>
      <w:r w:rsidR="004D70EE">
        <w:rPr>
          <w:rFonts w:hint="eastAsia"/>
          <w:sz w:val="24"/>
        </w:rPr>
        <w:t>菜单</w:t>
      </w:r>
      <w:r w:rsidR="0083338D">
        <w:rPr>
          <w:rFonts w:hint="eastAsia"/>
          <w:sz w:val="24"/>
        </w:rPr>
        <w:t>。</w:t>
      </w:r>
    </w:p>
    <w:p w:rsidR="00635C79" w:rsidRDefault="00635C79" w:rsidP="00E5786C">
      <w:pPr>
        <w:pStyle w:val="3"/>
        <w:rPr>
          <w:rFonts w:ascii="黑体" w:eastAsia="黑体"/>
          <w:sz w:val="24"/>
        </w:rPr>
      </w:pPr>
      <w:bookmarkStart w:id="19" w:name="_Toc424884411"/>
      <w:r>
        <w:rPr>
          <w:rFonts w:ascii="黑体" w:eastAsia="黑体" w:hint="eastAsia"/>
          <w:sz w:val="24"/>
        </w:rPr>
        <w:lastRenderedPageBreak/>
        <w:t>2.</w:t>
      </w:r>
      <w:r w:rsidR="003A25E1">
        <w:rPr>
          <w:rFonts w:ascii="黑体" w:eastAsia="黑体" w:hint="eastAsia"/>
          <w:sz w:val="24"/>
        </w:rPr>
        <w:t>9</w:t>
      </w:r>
      <w:r>
        <w:rPr>
          <w:rFonts w:ascii="黑体" w:eastAsia="黑体" w:hint="eastAsia"/>
          <w:sz w:val="24"/>
        </w:rPr>
        <w:t xml:space="preserve"> 〖注液时间选择〗子菜单</w:t>
      </w:r>
      <w:bookmarkEnd w:id="19"/>
    </w:p>
    <w:p w:rsidR="00635C79" w:rsidRDefault="00635C79" w:rsidP="000A0BA8">
      <w:pPr>
        <w:widowControl/>
        <w:jc w:val="left"/>
        <w:rPr>
          <w:rFonts w:ascii="黑体" w:eastAsia="黑体"/>
          <w:sz w:val="24"/>
        </w:rPr>
      </w:pPr>
    </w:p>
    <w:p w:rsidR="00635C79" w:rsidRDefault="00635C79" w:rsidP="000A0BA8">
      <w:pPr>
        <w:widowControl/>
        <w:jc w:val="left"/>
        <w:rPr>
          <w:rFonts w:ascii="黑体" w:eastAsia="黑体"/>
          <w:sz w:val="24"/>
        </w:rPr>
      </w:pPr>
      <w:r>
        <w:rPr>
          <w:rFonts w:ascii="黑体" w:eastAsia="黑体" w:hint="eastAsia"/>
          <w:noProof/>
          <w:sz w:val="24"/>
        </w:rPr>
        <w:drawing>
          <wp:anchor distT="0" distB="0" distL="114300" distR="114300" simplePos="0" relativeHeight="251743232" behindDoc="0" locked="0" layoutInCell="1" allowOverlap="1">
            <wp:simplePos x="0" y="0"/>
            <wp:positionH relativeFrom="column">
              <wp:posOffset>786396</wp:posOffset>
            </wp:positionH>
            <wp:positionV relativeFrom="paragraph">
              <wp:posOffset>61449</wp:posOffset>
            </wp:positionV>
            <wp:extent cx="3894372" cy="2357120"/>
            <wp:effectExtent l="19050" t="0" r="0" b="0"/>
            <wp:wrapNone/>
            <wp:docPr id="3" name="图片 9" descr="E:\1 设备资料\4 半自动设备\半自动-数字化台式\使用说明\半自动控制箱屏幕截图\05-版本信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1 设备资料\4 半自动设备\半自动-数字化台式\使用说明\半自动控制箱屏幕截图\05-版本信息.jpg"/>
                    <pic:cNvPicPr>
                      <a:picLocks noChangeAspect="1" noChangeArrowheads="1"/>
                    </pic:cNvPicPr>
                  </pic:nvPicPr>
                  <pic:blipFill>
                    <a:blip r:embed="rId28" cstate="print"/>
                    <a:stretch>
                      <a:fillRect/>
                    </a:stretch>
                  </pic:blipFill>
                  <pic:spPr bwMode="auto">
                    <a:xfrm>
                      <a:off x="0" y="0"/>
                      <a:ext cx="3894372" cy="2357120"/>
                    </a:xfrm>
                    <a:prstGeom prst="rect">
                      <a:avLst/>
                    </a:prstGeom>
                    <a:noFill/>
                    <a:ln w="9525">
                      <a:noFill/>
                      <a:miter lim="800000"/>
                      <a:headEnd/>
                      <a:tailEnd/>
                    </a:ln>
                  </pic:spPr>
                </pic:pic>
              </a:graphicData>
            </a:graphic>
          </wp:anchor>
        </w:drawing>
      </w:r>
    </w:p>
    <w:p w:rsidR="00635C79" w:rsidRDefault="00635C79" w:rsidP="000A0BA8">
      <w:pPr>
        <w:widowControl/>
        <w:jc w:val="left"/>
        <w:rPr>
          <w:rFonts w:ascii="黑体" w:eastAsia="黑体"/>
          <w:sz w:val="24"/>
        </w:rPr>
      </w:pPr>
    </w:p>
    <w:p w:rsidR="00635C79" w:rsidRDefault="00635C79" w:rsidP="000A0BA8">
      <w:pPr>
        <w:widowControl/>
        <w:jc w:val="left"/>
        <w:rPr>
          <w:rFonts w:ascii="黑体" w:eastAsia="黑体"/>
          <w:sz w:val="24"/>
        </w:rPr>
      </w:pPr>
    </w:p>
    <w:p w:rsidR="00635C79" w:rsidRDefault="00635C79" w:rsidP="000A0BA8">
      <w:pPr>
        <w:widowControl/>
        <w:jc w:val="left"/>
        <w:rPr>
          <w:rFonts w:ascii="黑体" w:eastAsia="黑体"/>
          <w:sz w:val="24"/>
        </w:rPr>
      </w:pPr>
    </w:p>
    <w:p w:rsidR="00635C79" w:rsidRDefault="00635C79" w:rsidP="000A0BA8">
      <w:pPr>
        <w:widowControl/>
        <w:jc w:val="left"/>
        <w:rPr>
          <w:rFonts w:ascii="黑体" w:eastAsia="黑体"/>
          <w:sz w:val="24"/>
        </w:rPr>
      </w:pPr>
    </w:p>
    <w:p w:rsidR="00635C79" w:rsidRDefault="00635C79" w:rsidP="000A0BA8">
      <w:pPr>
        <w:widowControl/>
        <w:jc w:val="left"/>
        <w:rPr>
          <w:rFonts w:ascii="黑体" w:eastAsia="黑体"/>
          <w:sz w:val="24"/>
        </w:rPr>
      </w:pPr>
    </w:p>
    <w:p w:rsidR="00635C79" w:rsidRDefault="00635C79" w:rsidP="000A0BA8">
      <w:pPr>
        <w:widowControl/>
        <w:jc w:val="left"/>
        <w:rPr>
          <w:rFonts w:ascii="黑体" w:eastAsia="黑体"/>
          <w:sz w:val="24"/>
        </w:rPr>
      </w:pPr>
    </w:p>
    <w:p w:rsidR="00635C79" w:rsidRDefault="00635C79" w:rsidP="000A0BA8">
      <w:pPr>
        <w:widowControl/>
        <w:jc w:val="left"/>
        <w:rPr>
          <w:rFonts w:ascii="黑体" w:eastAsia="黑体"/>
          <w:sz w:val="24"/>
        </w:rPr>
      </w:pPr>
    </w:p>
    <w:p w:rsidR="00635C79" w:rsidRDefault="00635C79" w:rsidP="000A0BA8">
      <w:pPr>
        <w:widowControl/>
        <w:jc w:val="left"/>
        <w:rPr>
          <w:rFonts w:ascii="黑体" w:eastAsia="黑体"/>
          <w:sz w:val="24"/>
        </w:rPr>
      </w:pPr>
    </w:p>
    <w:p w:rsidR="00635C79" w:rsidRDefault="00635C79" w:rsidP="000A0BA8">
      <w:pPr>
        <w:widowControl/>
        <w:jc w:val="left"/>
        <w:rPr>
          <w:rFonts w:ascii="黑体" w:eastAsia="黑体"/>
          <w:sz w:val="24"/>
        </w:rPr>
      </w:pPr>
    </w:p>
    <w:p w:rsidR="00635C79" w:rsidRDefault="00635C79" w:rsidP="000A0BA8">
      <w:pPr>
        <w:widowControl/>
        <w:jc w:val="left"/>
        <w:rPr>
          <w:rFonts w:ascii="黑体" w:eastAsia="黑体"/>
          <w:sz w:val="24"/>
        </w:rPr>
      </w:pPr>
    </w:p>
    <w:p w:rsidR="00635C79" w:rsidRDefault="00635C79" w:rsidP="000A0BA8">
      <w:pPr>
        <w:widowControl/>
        <w:jc w:val="left"/>
        <w:rPr>
          <w:rFonts w:ascii="黑体" w:eastAsia="黑体"/>
          <w:sz w:val="24"/>
        </w:rPr>
      </w:pPr>
    </w:p>
    <w:p w:rsidR="00635C79" w:rsidRDefault="00635C79" w:rsidP="000A0BA8">
      <w:pPr>
        <w:widowControl/>
        <w:jc w:val="left"/>
        <w:rPr>
          <w:rFonts w:ascii="黑体" w:eastAsia="黑体"/>
          <w:sz w:val="24"/>
        </w:rPr>
      </w:pPr>
    </w:p>
    <w:p w:rsidR="00635C79" w:rsidRDefault="00EA54D5" w:rsidP="000A0BA8">
      <w:pPr>
        <w:widowControl/>
        <w:jc w:val="left"/>
        <w:rPr>
          <w:rFonts w:ascii="黑体" w:eastAsia="黑体"/>
          <w:sz w:val="24"/>
        </w:rPr>
      </w:pPr>
      <w:r>
        <w:rPr>
          <w:rFonts w:ascii="黑体" w:eastAsia="黑体" w:hint="eastAsia"/>
          <w:sz w:val="24"/>
        </w:rPr>
        <w:t xml:space="preserve">   </w:t>
      </w:r>
    </w:p>
    <w:p w:rsidR="00635C79" w:rsidRDefault="00EA54D5" w:rsidP="004D1F83">
      <w:pPr>
        <w:widowControl/>
        <w:ind w:firstLineChars="200" w:firstLine="480"/>
        <w:jc w:val="left"/>
        <w:rPr>
          <w:rFonts w:ascii="黑体" w:eastAsia="黑体"/>
          <w:sz w:val="24"/>
        </w:rPr>
      </w:pPr>
      <w:r>
        <w:rPr>
          <w:rFonts w:hint="eastAsia"/>
          <w:sz w:val="24"/>
        </w:rPr>
        <w:t>点击</w:t>
      </w:r>
      <w:r w:rsidR="003B6B05">
        <w:rPr>
          <w:rFonts w:hint="eastAsia"/>
          <w:color w:val="FFFFFF" w:themeColor="background1"/>
          <w:sz w:val="24"/>
          <w:bdr w:val="single" w:sz="4" w:space="0" w:color="auto"/>
          <w:shd w:val="clear" w:color="auto" w:fill="FF0000"/>
        </w:rPr>
        <w:t>选择注液</w:t>
      </w:r>
      <w:r>
        <w:rPr>
          <w:rFonts w:hint="eastAsia"/>
          <w:sz w:val="24"/>
        </w:rPr>
        <w:t>按钮，可</w:t>
      </w:r>
      <w:r w:rsidR="005B649F">
        <w:rPr>
          <w:rFonts w:hint="eastAsia"/>
          <w:sz w:val="24"/>
        </w:rPr>
        <w:t>对</w:t>
      </w:r>
      <w:r w:rsidR="0070350D">
        <w:rPr>
          <w:rFonts w:hint="eastAsia"/>
          <w:sz w:val="24"/>
        </w:rPr>
        <w:t>注</w:t>
      </w:r>
      <w:r>
        <w:rPr>
          <w:rFonts w:hint="eastAsia"/>
          <w:sz w:val="24"/>
        </w:rPr>
        <w:t>液时间进行设定</w:t>
      </w:r>
      <w:r w:rsidR="0070350D">
        <w:rPr>
          <w:rFonts w:hint="eastAsia"/>
          <w:sz w:val="24"/>
        </w:rPr>
        <w:t>（共</w:t>
      </w:r>
      <w:r w:rsidR="0070350D">
        <w:rPr>
          <w:rFonts w:hint="eastAsia"/>
          <w:sz w:val="24"/>
        </w:rPr>
        <w:t>3</w:t>
      </w:r>
      <w:r w:rsidR="0070350D">
        <w:rPr>
          <w:rFonts w:hint="eastAsia"/>
          <w:sz w:val="24"/>
        </w:rPr>
        <w:t>种时长）</w:t>
      </w:r>
      <w:r>
        <w:rPr>
          <w:rFonts w:hint="eastAsia"/>
          <w:sz w:val="24"/>
        </w:rPr>
        <w:t>，点击</w:t>
      </w:r>
      <w:r w:rsidR="0070350D">
        <w:rPr>
          <w:rFonts w:hint="eastAsia"/>
          <w:color w:val="000000" w:themeColor="text1"/>
          <w:sz w:val="24"/>
          <w:bdr w:val="single" w:sz="4" w:space="0" w:color="auto"/>
          <w:shd w:val="clear" w:color="auto" w:fill="FFFFFF" w:themeFill="background1"/>
        </w:rPr>
        <w:t>数字显示框</w:t>
      </w:r>
      <w:r>
        <w:rPr>
          <w:rFonts w:hint="eastAsia"/>
          <w:sz w:val="24"/>
        </w:rPr>
        <w:t>，</w:t>
      </w:r>
      <w:r w:rsidR="00542C73">
        <w:rPr>
          <w:rFonts w:hint="eastAsia"/>
          <w:sz w:val="24"/>
        </w:rPr>
        <w:t>可</w:t>
      </w:r>
      <w:r w:rsidR="0070350D">
        <w:rPr>
          <w:rFonts w:hint="eastAsia"/>
          <w:sz w:val="24"/>
        </w:rPr>
        <w:t>对注液时间进行单独设定</w:t>
      </w:r>
      <w:r>
        <w:rPr>
          <w:rFonts w:hint="eastAsia"/>
          <w:sz w:val="24"/>
        </w:rPr>
        <w:t>。</w:t>
      </w:r>
    </w:p>
    <w:p w:rsidR="00635C79" w:rsidRDefault="00635C79" w:rsidP="000A0BA8">
      <w:pPr>
        <w:widowControl/>
        <w:jc w:val="left"/>
        <w:rPr>
          <w:rFonts w:ascii="黑体" w:eastAsia="黑体"/>
          <w:sz w:val="24"/>
        </w:rPr>
      </w:pPr>
    </w:p>
    <w:p w:rsidR="00635C79" w:rsidRDefault="00635C79" w:rsidP="000A0BA8">
      <w:pPr>
        <w:widowControl/>
        <w:jc w:val="left"/>
        <w:rPr>
          <w:rFonts w:ascii="黑体" w:eastAsia="黑体"/>
          <w:sz w:val="24"/>
        </w:rPr>
      </w:pPr>
    </w:p>
    <w:p w:rsidR="00635C79" w:rsidRDefault="00635C79" w:rsidP="000A0BA8">
      <w:pPr>
        <w:widowControl/>
        <w:jc w:val="left"/>
        <w:rPr>
          <w:rFonts w:ascii="黑体" w:eastAsia="黑体"/>
          <w:sz w:val="24"/>
        </w:rPr>
      </w:pPr>
    </w:p>
    <w:p w:rsidR="00EA54D5" w:rsidRDefault="00EA54D5" w:rsidP="000A0BA8">
      <w:pPr>
        <w:widowControl/>
        <w:jc w:val="left"/>
        <w:rPr>
          <w:rFonts w:ascii="黑体" w:eastAsia="黑体"/>
          <w:sz w:val="24"/>
        </w:rPr>
      </w:pPr>
    </w:p>
    <w:p w:rsidR="00D32C51" w:rsidRDefault="00937EF4" w:rsidP="00E5786C">
      <w:pPr>
        <w:pStyle w:val="3"/>
        <w:rPr>
          <w:rFonts w:ascii="黑体" w:eastAsia="黑体"/>
          <w:sz w:val="24"/>
        </w:rPr>
      </w:pPr>
      <w:bookmarkStart w:id="20" w:name="_Toc424884412"/>
      <w:r>
        <w:rPr>
          <w:rFonts w:ascii="黑体" w:eastAsia="黑体" w:hint="eastAsia"/>
          <w:sz w:val="24"/>
        </w:rPr>
        <w:t>2.</w:t>
      </w:r>
      <w:r w:rsidR="003A25E1">
        <w:rPr>
          <w:rFonts w:ascii="黑体" w:eastAsia="黑体" w:hint="eastAsia"/>
          <w:sz w:val="24"/>
        </w:rPr>
        <w:t>10</w:t>
      </w:r>
      <w:r>
        <w:rPr>
          <w:rFonts w:ascii="黑体" w:eastAsia="黑体" w:hint="eastAsia"/>
          <w:sz w:val="24"/>
        </w:rPr>
        <w:t xml:space="preserve"> 〖设备信息〗子菜单</w:t>
      </w:r>
      <w:bookmarkEnd w:id="20"/>
    </w:p>
    <w:p w:rsidR="006F2BE2" w:rsidRDefault="006F2BE2">
      <w:pPr>
        <w:spacing w:line="440" w:lineRule="exact"/>
        <w:rPr>
          <w:rFonts w:ascii="宋体" w:hAnsi="宋体"/>
          <w:sz w:val="24"/>
        </w:rPr>
      </w:pPr>
    </w:p>
    <w:p w:rsidR="005C7F3E" w:rsidRDefault="00022D2B">
      <w:pPr>
        <w:spacing w:line="440" w:lineRule="exact"/>
        <w:rPr>
          <w:rFonts w:ascii="宋体" w:hAnsi="宋体"/>
          <w:sz w:val="24"/>
        </w:rPr>
      </w:pPr>
      <w:r>
        <w:rPr>
          <w:rFonts w:ascii="宋体" w:hAnsi="宋体"/>
          <w:noProof/>
          <w:sz w:val="24"/>
        </w:rPr>
        <w:drawing>
          <wp:anchor distT="0" distB="0" distL="114300" distR="114300" simplePos="0" relativeHeight="251722752" behindDoc="0" locked="0" layoutInCell="1" allowOverlap="1">
            <wp:simplePos x="0" y="0"/>
            <wp:positionH relativeFrom="column">
              <wp:posOffset>777875</wp:posOffset>
            </wp:positionH>
            <wp:positionV relativeFrom="paragraph">
              <wp:posOffset>132080</wp:posOffset>
            </wp:positionV>
            <wp:extent cx="3905250" cy="2354580"/>
            <wp:effectExtent l="19050" t="0" r="0" b="0"/>
            <wp:wrapNone/>
            <wp:docPr id="20" name="图片 9" descr="E:\1 设备资料\4 半自动设备\半自动-数字化台式\使用说明\半自动控制箱屏幕截图\05-版本信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1 设备资料\4 半自动设备\半自动-数字化台式\使用说明\半自动控制箱屏幕截图\05-版本信息.jpg"/>
                    <pic:cNvPicPr>
                      <a:picLocks noChangeAspect="1" noChangeArrowheads="1"/>
                    </pic:cNvPicPr>
                  </pic:nvPicPr>
                  <pic:blipFill>
                    <a:blip r:embed="rId29" cstate="print"/>
                    <a:srcRect/>
                    <a:stretch>
                      <a:fillRect/>
                    </a:stretch>
                  </pic:blipFill>
                  <pic:spPr bwMode="auto">
                    <a:xfrm>
                      <a:off x="0" y="0"/>
                      <a:ext cx="3905250" cy="2354580"/>
                    </a:xfrm>
                    <a:prstGeom prst="rect">
                      <a:avLst/>
                    </a:prstGeom>
                    <a:noFill/>
                    <a:ln w="9525">
                      <a:noFill/>
                      <a:miter lim="800000"/>
                      <a:headEnd/>
                      <a:tailEnd/>
                    </a:ln>
                  </pic:spPr>
                </pic:pic>
              </a:graphicData>
            </a:graphic>
          </wp:anchor>
        </w:drawing>
      </w:r>
    </w:p>
    <w:p w:rsidR="00D32C51" w:rsidRDefault="00D32C51">
      <w:pPr>
        <w:spacing w:line="440" w:lineRule="exact"/>
        <w:rPr>
          <w:rFonts w:ascii="黑体" w:eastAsia="黑体"/>
          <w:sz w:val="24"/>
        </w:rPr>
      </w:pPr>
    </w:p>
    <w:p w:rsidR="006561AE" w:rsidRDefault="006561AE">
      <w:pPr>
        <w:spacing w:line="440" w:lineRule="exact"/>
        <w:rPr>
          <w:rFonts w:ascii="黑体" w:eastAsia="黑体"/>
          <w:sz w:val="24"/>
        </w:rPr>
      </w:pPr>
    </w:p>
    <w:p w:rsidR="006561AE" w:rsidRDefault="006561AE">
      <w:pPr>
        <w:spacing w:line="440" w:lineRule="exact"/>
        <w:rPr>
          <w:rFonts w:ascii="黑体" w:eastAsia="黑体"/>
          <w:sz w:val="24"/>
        </w:rPr>
      </w:pPr>
    </w:p>
    <w:p w:rsidR="00D32C51" w:rsidRDefault="00D32C51">
      <w:pPr>
        <w:spacing w:line="440" w:lineRule="exact"/>
        <w:rPr>
          <w:sz w:val="24"/>
        </w:rPr>
      </w:pPr>
    </w:p>
    <w:p w:rsidR="00D32C51" w:rsidRDefault="00D32C51">
      <w:pPr>
        <w:spacing w:line="440" w:lineRule="exact"/>
        <w:rPr>
          <w:sz w:val="24"/>
        </w:rPr>
      </w:pPr>
    </w:p>
    <w:p w:rsidR="00D32C51" w:rsidRDefault="00D32C51">
      <w:pPr>
        <w:spacing w:line="440" w:lineRule="exact"/>
        <w:rPr>
          <w:sz w:val="24"/>
        </w:rPr>
      </w:pPr>
    </w:p>
    <w:p w:rsidR="00D32C51" w:rsidRDefault="00D32C51">
      <w:pPr>
        <w:spacing w:line="440" w:lineRule="exact"/>
        <w:rPr>
          <w:sz w:val="24"/>
        </w:rPr>
      </w:pPr>
    </w:p>
    <w:p w:rsidR="00D32C51" w:rsidRDefault="00D32C51">
      <w:pPr>
        <w:spacing w:line="440" w:lineRule="exact"/>
        <w:rPr>
          <w:sz w:val="24"/>
        </w:rPr>
      </w:pPr>
    </w:p>
    <w:p w:rsidR="00D32C51" w:rsidRDefault="00D32C51">
      <w:pPr>
        <w:spacing w:line="440" w:lineRule="exact"/>
        <w:rPr>
          <w:sz w:val="24"/>
        </w:rPr>
      </w:pPr>
    </w:p>
    <w:p w:rsidR="00211AEC" w:rsidRPr="00E5786C" w:rsidRDefault="00022D2B" w:rsidP="00BB6F1C">
      <w:pPr>
        <w:spacing w:line="440" w:lineRule="exact"/>
        <w:outlineLvl w:val="2"/>
        <w:rPr>
          <w:rFonts w:ascii="黑体" w:eastAsia="黑体" w:hAnsi="宋体"/>
          <w:b/>
          <w:sz w:val="24"/>
        </w:rPr>
      </w:pPr>
      <w:bookmarkStart w:id="21" w:name="_Toc424884413"/>
      <w:bookmarkStart w:id="22" w:name="_Toc335509435"/>
      <w:r w:rsidRPr="00E5786C">
        <w:rPr>
          <w:rFonts w:ascii="黑体" w:eastAsia="黑体" w:hint="eastAsia"/>
          <w:b/>
          <w:sz w:val="24"/>
        </w:rPr>
        <w:lastRenderedPageBreak/>
        <w:t>2.</w:t>
      </w:r>
      <w:r w:rsidR="003A25E1" w:rsidRPr="00E5786C">
        <w:rPr>
          <w:rFonts w:ascii="黑体" w:eastAsia="黑体" w:hint="eastAsia"/>
          <w:b/>
          <w:sz w:val="24"/>
        </w:rPr>
        <w:t>11</w:t>
      </w:r>
      <w:r w:rsidRPr="00E5786C">
        <w:rPr>
          <w:rFonts w:ascii="黑体" w:eastAsia="黑体" w:hint="eastAsia"/>
          <w:b/>
          <w:sz w:val="24"/>
        </w:rPr>
        <w:t xml:space="preserve"> 〖恢复出厂参数〗子菜单</w:t>
      </w:r>
      <w:bookmarkEnd w:id="21"/>
    </w:p>
    <w:bookmarkEnd w:id="22"/>
    <w:p w:rsidR="00837195" w:rsidRDefault="00837195" w:rsidP="00837195">
      <w:pPr>
        <w:spacing w:line="440" w:lineRule="exact"/>
        <w:rPr>
          <w:sz w:val="24"/>
        </w:rPr>
      </w:pPr>
    </w:p>
    <w:p w:rsidR="00837195" w:rsidRDefault="00837195" w:rsidP="00837195">
      <w:pPr>
        <w:spacing w:line="440" w:lineRule="exact"/>
        <w:rPr>
          <w:rFonts w:ascii="宋体" w:hAnsi="宋体"/>
          <w:sz w:val="24"/>
        </w:rPr>
      </w:pPr>
      <w:r>
        <w:rPr>
          <w:rFonts w:ascii="宋体" w:hAnsi="宋体" w:hint="eastAsia"/>
          <w:sz w:val="24"/>
        </w:rPr>
        <w:t>点击版本信息子菜单里面的</w:t>
      </w:r>
      <w:r w:rsidRPr="003E456C">
        <w:rPr>
          <w:rFonts w:ascii="宋体" w:hAnsi="宋体" w:hint="eastAsia"/>
          <w:color w:val="FFFFFF" w:themeColor="background1"/>
          <w:sz w:val="24"/>
          <w:bdr w:val="single" w:sz="4" w:space="0" w:color="auto"/>
          <w:shd w:val="clear" w:color="auto" w:fill="E36C0A" w:themeFill="accent6" w:themeFillShade="BF"/>
        </w:rPr>
        <w:t>版本信息</w:t>
      </w:r>
      <w:r>
        <w:rPr>
          <w:rFonts w:ascii="宋体" w:hAnsi="宋体" w:hint="eastAsia"/>
          <w:sz w:val="24"/>
        </w:rPr>
        <w:t>可进入恢复出厂参数子菜单。</w:t>
      </w:r>
    </w:p>
    <w:p w:rsidR="00207A39" w:rsidRDefault="00207A39" w:rsidP="00D55EBD">
      <w:pPr>
        <w:pStyle w:val="2"/>
        <w:numPr>
          <w:ilvl w:val="0"/>
          <w:numId w:val="0"/>
        </w:numPr>
        <w:ind w:left="660" w:hanging="660"/>
        <w:outlineLvl w:val="1"/>
      </w:pPr>
    </w:p>
    <w:p w:rsidR="00022D2B" w:rsidRDefault="006F2BE2">
      <w:pPr>
        <w:widowControl/>
        <w:jc w:val="left"/>
        <w:rPr>
          <w:rFonts w:ascii="黑体" w:eastAsia="黑体" w:hAnsi="黑体"/>
          <w:sz w:val="32"/>
          <w:szCs w:val="32"/>
        </w:rPr>
      </w:pPr>
      <w:r>
        <w:rPr>
          <w:rFonts w:ascii="黑体" w:eastAsia="黑体" w:hAnsi="黑体"/>
          <w:noProof/>
          <w:sz w:val="32"/>
          <w:szCs w:val="32"/>
        </w:rPr>
        <w:drawing>
          <wp:anchor distT="0" distB="0" distL="114300" distR="114300" simplePos="0" relativeHeight="251725824" behindDoc="0" locked="0" layoutInCell="1" allowOverlap="1">
            <wp:simplePos x="0" y="0"/>
            <wp:positionH relativeFrom="column">
              <wp:posOffset>822267</wp:posOffset>
            </wp:positionH>
            <wp:positionV relativeFrom="paragraph">
              <wp:posOffset>270568</wp:posOffset>
            </wp:positionV>
            <wp:extent cx="3863340" cy="2338337"/>
            <wp:effectExtent l="19050" t="0" r="3810" b="0"/>
            <wp:wrapNone/>
            <wp:docPr id="25" name="图片 24" descr="E:\1 设备资料\4 半自动设备\半自动-数字化台式\使用说明\半自动控制箱屏幕截图\06-版本信息按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1 设备资料\4 半自动设备\半自动-数字化台式\使用说明\半自动控制箱屏幕截图\06-版本信息按钮.jpg"/>
                    <pic:cNvPicPr>
                      <a:picLocks noChangeAspect="1" noChangeArrowheads="1"/>
                    </pic:cNvPicPr>
                  </pic:nvPicPr>
                  <pic:blipFill>
                    <a:blip r:embed="rId30" cstate="print"/>
                    <a:stretch>
                      <a:fillRect/>
                    </a:stretch>
                  </pic:blipFill>
                  <pic:spPr bwMode="auto">
                    <a:xfrm>
                      <a:off x="0" y="0"/>
                      <a:ext cx="3863340" cy="2338337"/>
                    </a:xfrm>
                    <a:prstGeom prst="rect">
                      <a:avLst/>
                    </a:prstGeom>
                    <a:noFill/>
                    <a:ln w="9525">
                      <a:noFill/>
                      <a:miter lim="800000"/>
                      <a:headEnd/>
                      <a:tailEnd/>
                    </a:ln>
                  </pic:spPr>
                </pic:pic>
              </a:graphicData>
            </a:graphic>
          </wp:anchor>
        </w:drawing>
      </w:r>
      <w:r w:rsidR="00022D2B">
        <w:rPr>
          <w:rFonts w:ascii="黑体" w:eastAsia="黑体" w:hAnsi="黑体"/>
          <w:sz w:val="32"/>
          <w:szCs w:val="32"/>
        </w:rPr>
        <w:br w:type="page"/>
      </w:r>
    </w:p>
    <w:p w:rsidR="00D32C51" w:rsidRPr="00207A39" w:rsidRDefault="00207A39" w:rsidP="001512CE">
      <w:pPr>
        <w:pStyle w:val="1"/>
        <w:spacing w:line="480" w:lineRule="exact"/>
        <w:rPr>
          <w:rFonts w:ascii="黑体" w:eastAsia="黑体" w:hAnsi="黑体"/>
          <w:sz w:val="32"/>
          <w:szCs w:val="32"/>
        </w:rPr>
      </w:pPr>
      <w:bookmarkStart w:id="23" w:name="_Toc424884414"/>
      <w:r w:rsidRPr="00207A39">
        <w:rPr>
          <w:rFonts w:ascii="黑体" w:eastAsia="黑体" w:hAnsi="黑体" w:hint="eastAsia"/>
          <w:sz w:val="32"/>
          <w:szCs w:val="32"/>
        </w:rPr>
        <w:lastRenderedPageBreak/>
        <w:t>三、打标机配件及消耗品概述</w:t>
      </w:r>
      <w:bookmarkEnd w:id="23"/>
    </w:p>
    <w:p w:rsidR="00D32C51" w:rsidRDefault="00937EF4" w:rsidP="00EB03F6">
      <w:pPr>
        <w:spacing w:line="380" w:lineRule="exact"/>
        <w:ind w:firstLineChars="100" w:firstLine="240"/>
        <w:jc w:val="left"/>
        <w:outlineLvl w:val="2"/>
        <w:rPr>
          <w:rFonts w:ascii="黑体" w:eastAsia="黑体"/>
          <w:sz w:val="24"/>
        </w:rPr>
      </w:pPr>
      <w:r>
        <w:rPr>
          <w:rFonts w:ascii="黑体" w:eastAsia="黑体" w:hint="eastAsia"/>
          <w:sz w:val="24"/>
        </w:rPr>
        <w:t xml:space="preserve"> </w:t>
      </w:r>
      <w:bookmarkStart w:id="24" w:name="_Toc424884415"/>
      <w:r>
        <w:rPr>
          <w:rFonts w:ascii="黑体" w:eastAsia="黑体" w:hint="eastAsia"/>
          <w:sz w:val="24"/>
        </w:rPr>
        <w:t>3.1 打标头</w:t>
      </w:r>
      <w:bookmarkEnd w:id="24"/>
    </w:p>
    <w:p w:rsidR="00D32C51" w:rsidRDefault="00937EF4" w:rsidP="00EB03F6">
      <w:pPr>
        <w:spacing w:line="380" w:lineRule="exact"/>
        <w:ind w:firstLineChars="200" w:firstLine="480"/>
        <w:rPr>
          <w:sz w:val="24"/>
        </w:rPr>
      </w:pPr>
      <w:r>
        <w:rPr>
          <w:rFonts w:hint="eastAsia"/>
          <w:sz w:val="24"/>
        </w:rPr>
        <w:t>庆龙牌打标头主要有四种产品：平面打标头、曲面打标头、滚动打标头以及特殊规格的打标头。</w:t>
      </w:r>
      <w:r w:rsidR="004B44BE">
        <w:rPr>
          <w:rFonts w:hint="eastAsia"/>
          <w:sz w:val="24"/>
        </w:rPr>
        <w:t xml:space="preserve">QLTB-I </w:t>
      </w:r>
      <w:r w:rsidR="004B44BE">
        <w:rPr>
          <w:rFonts w:hint="eastAsia"/>
          <w:sz w:val="24"/>
        </w:rPr>
        <w:t>型数字化半自动打标机只能使用平面打标头。</w:t>
      </w:r>
      <w:r>
        <w:rPr>
          <w:rFonts w:hint="eastAsia"/>
          <w:sz w:val="24"/>
        </w:rPr>
        <w:t>标准规格打标头长期有现货，用户可以随时订购。非标准、及特殊规格的打标头用户必须提前订购。一般情况</w:t>
      </w:r>
      <w:r w:rsidR="00724A23">
        <w:rPr>
          <w:rFonts w:hint="eastAsia"/>
          <w:sz w:val="24"/>
        </w:rPr>
        <w:t>是</w:t>
      </w:r>
      <w:r>
        <w:rPr>
          <w:rFonts w:hint="eastAsia"/>
          <w:sz w:val="24"/>
        </w:rPr>
        <w:t>打标头根据</w:t>
      </w:r>
      <w:r w:rsidR="00724A23">
        <w:rPr>
          <w:rFonts w:hint="eastAsia"/>
          <w:sz w:val="24"/>
        </w:rPr>
        <w:t>图形大小来进行配做的</w:t>
      </w:r>
      <w:r>
        <w:rPr>
          <w:rFonts w:hint="eastAsia"/>
          <w:sz w:val="24"/>
        </w:rPr>
        <w:t>。</w:t>
      </w:r>
    </w:p>
    <w:p w:rsidR="00D32C51" w:rsidRDefault="00D32C51" w:rsidP="00EB03F6">
      <w:pPr>
        <w:spacing w:line="380" w:lineRule="exact"/>
        <w:rPr>
          <w:sz w:val="24"/>
        </w:rPr>
      </w:pPr>
    </w:p>
    <w:p w:rsidR="00D32C51" w:rsidRDefault="00937EF4" w:rsidP="00EB03F6">
      <w:pPr>
        <w:spacing w:line="380" w:lineRule="exact"/>
        <w:ind w:firstLineChars="50" w:firstLine="120"/>
        <w:rPr>
          <w:sz w:val="24"/>
        </w:rPr>
      </w:pPr>
      <w:r>
        <w:rPr>
          <w:rFonts w:hint="eastAsia"/>
          <w:sz w:val="24"/>
        </w:rPr>
        <w:t>新型庆龙牌平面打标头的特点：</w:t>
      </w:r>
    </w:p>
    <w:p w:rsidR="00D32C51" w:rsidRPr="000C6440" w:rsidRDefault="00EB03F6" w:rsidP="00EB03F6">
      <w:pPr>
        <w:spacing w:line="380" w:lineRule="exact"/>
        <w:ind w:firstLine="480"/>
        <w:rPr>
          <w:sz w:val="24"/>
        </w:rPr>
      </w:pPr>
      <w:r>
        <w:rPr>
          <w:rFonts w:hint="eastAsia"/>
          <w:sz w:val="24"/>
        </w:rPr>
        <w:t>新型庆龙牌打标头</w:t>
      </w:r>
      <w:r w:rsidR="00937EF4">
        <w:rPr>
          <w:rFonts w:hint="eastAsia"/>
          <w:sz w:val="24"/>
        </w:rPr>
        <w:t>的本体采用高纯石墨制成，无气泡</w:t>
      </w:r>
      <w:r>
        <w:rPr>
          <w:rFonts w:hint="eastAsia"/>
          <w:sz w:val="24"/>
        </w:rPr>
        <w:t>、无杂质</w:t>
      </w:r>
      <w:r w:rsidR="00937EF4">
        <w:rPr>
          <w:rFonts w:hint="eastAsia"/>
          <w:sz w:val="24"/>
        </w:rPr>
        <w:t>、导电率高。石墨与不锈钢螺丝采用直接连接而非铜预埋件，导线与打标头连接采用专业</w:t>
      </w:r>
      <w:r>
        <w:rPr>
          <w:rFonts w:hint="eastAsia"/>
          <w:sz w:val="24"/>
        </w:rPr>
        <w:t>定制</w:t>
      </w:r>
      <w:r w:rsidR="00937EF4">
        <w:rPr>
          <w:rFonts w:hint="eastAsia"/>
          <w:sz w:val="24"/>
        </w:rPr>
        <w:t>的不锈钢片，去除了金属铜易腐蚀的隐患，可长期保持稳定的低电阻，使打标质量非常稳定，同时延长了打标头的寿命。</w:t>
      </w:r>
    </w:p>
    <w:p w:rsidR="00D32C51" w:rsidRDefault="000C6440" w:rsidP="00EB03F6">
      <w:pPr>
        <w:spacing w:line="380" w:lineRule="exact"/>
        <w:jc w:val="left"/>
        <w:outlineLvl w:val="2"/>
        <w:rPr>
          <w:rFonts w:ascii="黑体" w:eastAsia="黑体"/>
          <w:sz w:val="24"/>
        </w:rPr>
      </w:pPr>
      <w:r>
        <w:rPr>
          <w:rFonts w:ascii="黑体" w:eastAsia="黑体" w:hint="eastAsia"/>
          <w:sz w:val="24"/>
        </w:rPr>
        <w:t xml:space="preserve"> </w:t>
      </w:r>
      <w:bookmarkStart w:id="25" w:name="_Toc424884416"/>
      <w:r>
        <w:rPr>
          <w:rFonts w:ascii="黑体" w:eastAsia="黑体" w:hint="eastAsia"/>
          <w:sz w:val="24"/>
        </w:rPr>
        <w:t>3.2 标记水</w:t>
      </w:r>
      <w:bookmarkEnd w:id="25"/>
    </w:p>
    <w:p w:rsidR="00D32C51" w:rsidRDefault="00937EF4" w:rsidP="00EB03F6">
      <w:pPr>
        <w:spacing w:line="380" w:lineRule="exact"/>
        <w:rPr>
          <w:sz w:val="24"/>
        </w:rPr>
      </w:pPr>
      <w:r>
        <w:rPr>
          <w:rFonts w:hint="eastAsia"/>
          <w:sz w:val="24"/>
        </w:rPr>
        <w:t xml:space="preserve">    </w:t>
      </w:r>
      <w:r>
        <w:rPr>
          <w:rFonts w:hint="eastAsia"/>
          <w:sz w:val="24"/>
        </w:rPr>
        <w:t>庆龙牌标记水对应不同的金属产品，现已有超过二百多个品种可供选择，所有产品都是公司自主研发的。</w:t>
      </w:r>
    </w:p>
    <w:p w:rsidR="00D32C51" w:rsidRDefault="00937EF4" w:rsidP="00EB03F6">
      <w:pPr>
        <w:spacing w:line="380" w:lineRule="exact"/>
        <w:rPr>
          <w:sz w:val="24"/>
        </w:rPr>
      </w:pPr>
      <w:r>
        <w:rPr>
          <w:rFonts w:hint="eastAsia"/>
          <w:sz w:val="24"/>
        </w:rPr>
        <w:t xml:space="preserve">    </w:t>
      </w:r>
      <w:r>
        <w:rPr>
          <w:rFonts w:hint="eastAsia"/>
          <w:sz w:val="24"/>
        </w:rPr>
        <w:t>用户选用标记水时，应注意打标技术参数：电压大小、打标时间，打标压力、标记水共给量等掌握这些种参数才能打好标记。</w:t>
      </w:r>
    </w:p>
    <w:p w:rsidR="00D32C51" w:rsidRDefault="00937EF4" w:rsidP="00EB03F6">
      <w:pPr>
        <w:spacing w:line="380" w:lineRule="exact"/>
        <w:ind w:firstLine="480"/>
        <w:rPr>
          <w:sz w:val="24"/>
        </w:rPr>
      </w:pPr>
      <w:r>
        <w:rPr>
          <w:rFonts w:hint="eastAsia"/>
          <w:sz w:val="24"/>
        </w:rPr>
        <w:t>为了节省邮资以及避免成品（比浓缩液重）在运输当中造成的损坏，邮购的标记水一般为浓缩液</w:t>
      </w:r>
      <w:r w:rsidR="00073A30">
        <w:rPr>
          <w:rFonts w:hint="eastAsia"/>
          <w:sz w:val="24"/>
        </w:rPr>
        <w:t>或固体</w:t>
      </w:r>
      <w:r>
        <w:rPr>
          <w:rFonts w:hint="eastAsia"/>
          <w:sz w:val="24"/>
        </w:rPr>
        <w:t>，使用前须要用蒸馏水配制，</w:t>
      </w:r>
      <w:r>
        <w:rPr>
          <w:rFonts w:hint="eastAsia"/>
          <w:sz w:val="24"/>
          <w:em w:val="dot"/>
        </w:rPr>
        <w:t>决不能直接使用</w:t>
      </w:r>
      <w:r>
        <w:rPr>
          <w:rFonts w:hint="eastAsia"/>
          <w:sz w:val="24"/>
        </w:rPr>
        <w:t>！如果一时找不到蒸馏水可用纯净水代替。其配制方法一定要按照包装瓶上的标签进行。储存标记水应以成品方式在</w:t>
      </w:r>
      <w:r>
        <w:rPr>
          <w:rFonts w:hint="eastAsia"/>
          <w:sz w:val="24"/>
        </w:rPr>
        <w:t>2</w:t>
      </w:r>
      <w:r>
        <w:rPr>
          <w:rFonts w:ascii="宋体" w:hAnsi="宋体" w:hint="eastAsia"/>
          <w:sz w:val="24"/>
        </w:rPr>
        <w:t>0℃</w:t>
      </w:r>
      <w:r>
        <w:rPr>
          <w:rFonts w:hint="eastAsia"/>
          <w:sz w:val="24"/>
        </w:rPr>
        <w:t>以下避光封闭存放，可保存一年，温度越高保质期越短。在每次开起标记水瓶盖时，一定要缓慢旋开瓶盖，以释放运输过程中或长时间存放生成的气体，待瓶内没有压力后再完全打开瓶盖，开盖时瓶口要背对身体，否则容易伤害眼睛或喷入口中。</w:t>
      </w:r>
    </w:p>
    <w:p w:rsidR="00D32C51" w:rsidRDefault="00D32C51" w:rsidP="00EB03F6">
      <w:pPr>
        <w:spacing w:line="380" w:lineRule="exact"/>
        <w:rPr>
          <w:sz w:val="24"/>
        </w:rPr>
      </w:pPr>
    </w:p>
    <w:p w:rsidR="00D32C51" w:rsidRDefault="00937EF4" w:rsidP="00EB03F6">
      <w:pPr>
        <w:spacing w:line="380" w:lineRule="exact"/>
        <w:ind w:firstLineChars="100" w:firstLine="240"/>
        <w:jc w:val="left"/>
        <w:outlineLvl w:val="2"/>
        <w:rPr>
          <w:rFonts w:ascii="黑体" w:eastAsia="黑体"/>
          <w:sz w:val="24"/>
        </w:rPr>
      </w:pPr>
      <w:bookmarkStart w:id="26" w:name="_Toc424884417"/>
      <w:r>
        <w:rPr>
          <w:rFonts w:ascii="黑体" w:eastAsia="黑体" w:hint="eastAsia"/>
          <w:sz w:val="24"/>
        </w:rPr>
        <w:t>3.3 碳毡、导电网</w:t>
      </w:r>
      <w:bookmarkEnd w:id="26"/>
    </w:p>
    <w:p w:rsidR="006F2BE2" w:rsidRDefault="00937EF4" w:rsidP="00EB03F6">
      <w:pPr>
        <w:spacing w:line="380" w:lineRule="exact"/>
        <w:ind w:firstLine="480"/>
        <w:rPr>
          <w:sz w:val="24"/>
        </w:rPr>
      </w:pPr>
      <w:r>
        <w:rPr>
          <w:rFonts w:hint="eastAsia"/>
          <w:sz w:val="24"/>
        </w:rPr>
        <w:t>庆龙牌导电碳毡和导电网全部是进口的优质产品。导电碳毡目前有两种，厚度</w:t>
      </w:r>
      <w:r>
        <w:rPr>
          <w:rFonts w:hint="eastAsia"/>
          <w:sz w:val="24"/>
        </w:rPr>
        <w:t>7mm</w:t>
      </w:r>
      <w:r>
        <w:rPr>
          <w:rFonts w:hint="eastAsia"/>
          <w:sz w:val="24"/>
        </w:rPr>
        <w:t>的低密度碳毡和厚度</w:t>
      </w:r>
      <w:r>
        <w:rPr>
          <w:rFonts w:hint="eastAsia"/>
          <w:sz w:val="24"/>
        </w:rPr>
        <w:t>12mm</w:t>
      </w:r>
      <w:r>
        <w:rPr>
          <w:rFonts w:hint="eastAsia"/>
          <w:sz w:val="24"/>
        </w:rPr>
        <w:t>的中密度碳毡。</w:t>
      </w:r>
      <w:r>
        <w:rPr>
          <w:rFonts w:hint="eastAsia"/>
          <w:sz w:val="24"/>
        </w:rPr>
        <w:t xml:space="preserve"> </w:t>
      </w:r>
      <w:r>
        <w:rPr>
          <w:rFonts w:hint="eastAsia"/>
          <w:sz w:val="24"/>
        </w:rPr>
        <w:t>其中低密度碳毡的特点是：导电均匀，阻抗稍高，可用的电压范围较广，不小心使用高电压打标时不烧模版，减少不必要的损失；质地柔软，手感好，长时间打标不疲劳；吸湿性强，在打标过程中可减少标记水遗失，降低打标成本，打出的标记清晰均匀，特别是对细线条尤其明显；寿命长，一般都在几万次以上。中密度碳毡各项指标比前者有很大提高。</w:t>
      </w:r>
    </w:p>
    <w:p w:rsidR="00073A30" w:rsidRDefault="00073A30">
      <w:pPr>
        <w:widowControl/>
        <w:jc w:val="left"/>
        <w:rPr>
          <w:sz w:val="24"/>
        </w:rPr>
      </w:pPr>
      <w:r>
        <w:rPr>
          <w:sz w:val="24"/>
        </w:rPr>
        <w:br w:type="page"/>
      </w:r>
    </w:p>
    <w:p w:rsidR="00D32C51" w:rsidRDefault="00937EF4" w:rsidP="00EB03F6">
      <w:pPr>
        <w:spacing w:line="400" w:lineRule="exact"/>
        <w:ind w:firstLine="480"/>
        <w:rPr>
          <w:sz w:val="24"/>
        </w:rPr>
      </w:pPr>
      <w:r>
        <w:rPr>
          <w:rFonts w:hint="eastAsia"/>
          <w:sz w:val="24"/>
        </w:rPr>
        <w:lastRenderedPageBreak/>
        <w:t>导电网丝径小、强度大，网孔适宜，即均匀导电又不增加太多的阻值。</w:t>
      </w:r>
      <w:r>
        <w:rPr>
          <w:rFonts w:hint="eastAsia"/>
          <w:b/>
          <w:color w:val="0070C0"/>
          <w:sz w:val="24"/>
        </w:rPr>
        <w:t>在使用时要经常检查导电网是否有微孔，一旦发现必须马上更换！否则模版、碳毡很快会被击穿损坏。</w:t>
      </w:r>
    </w:p>
    <w:p w:rsidR="00D32C51" w:rsidRDefault="00D32C51" w:rsidP="00EB03F6">
      <w:pPr>
        <w:spacing w:line="400" w:lineRule="exact"/>
        <w:ind w:firstLine="480"/>
        <w:rPr>
          <w:sz w:val="24"/>
        </w:rPr>
      </w:pPr>
    </w:p>
    <w:p w:rsidR="00D32C51" w:rsidRDefault="00937EF4" w:rsidP="00EB03F6">
      <w:pPr>
        <w:spacing w:line="400" w:lineRule="exact"/>
        <w:ind w:firstLineChars="100" w:firstLine="240"/>
        <w:jc w:val="left"/>
        <w:outlineLvl w:val="2"/>
        <w:rPr>
          <w:rFonts w:ascii="黑体" w:eastAsia="黑体"/>
          <w:sz w:val="24"/>
        </w:rPr>
      </w:pPr>
      <w:bookmarkStart w:id="27" w:name="_Toc424884418"/>
      <w:r>
        <w:rPr>
          <w:rFonts w:ascii="黑体" w:eastAsia="黑体" w:hint="eastAsia"/>
          <w:sz w:val="24"/>
        </w:rPr>
        <w:t>3.4 模版</w:t>
      </w:r>
      <w:bookmarkEnd w:id="27"/>
    </w:p>
    <w:p w:rsidR="00D32C51" w:rsidRDefault="00937EF4" w:rsidP="00EB03F6">
      <w:pPr>
        <w:spacing w:line="400" w:lineRule="exact"/>
        <w:ind w:firstLine="480"/>
        <w:rPr>
          <w:sz w:val="24"/>
        </w:rPr>
      </w:pPr>
      <w:r>
        <w:rPr>
          <w:rFonts w:hint="eastAsia"/>
          <w:sz w:val="24"/>
        </w:rPr>
        <w:t>本公司研制的长寿命庆龙牌模版，打标次数可达</w:t>
      </w:r>
      <w:r>
        <w:rPr>
          <w:rFonts w:hint="eastAsia"/>
          <w:sz w:val="24"/>
        </w:rPr>
        <w:t>2500-10000</w:t>
      </w:r>
      <w:r>
        <w:rPr>
          <w:rFonts w:hint="eastAsia"/>
          <w:sz w:val="24"/>
        </w:rPr>
        <w:t>次打标次品率大大降低，同时也减少了打标成本，庆龙牌模版图像清晰，分辨率达</w:t>
      </w:r>
      <w:r>
        <w:rPr>
          <w:rFonts w:hint="eastAsia"/>
          <w:sz w:val="24"/>
        </w:rPr>
        <w:t xml:space="preserve"> 0.1mm</w:t>
      </w:r>
      <w:r>
        <w:rPr>
          <w:rFonts w:hint="eastAsia"/>
          <w:sz w:val="24"/>
        </w:rPr>
        <w:t>（特殊要求时可达</w:t>
      </w:r>
      <w:r>
        <w:rPr>
          <w:rFonts w:hint="eastAsia"/>
          <w:sz w:val="24"/>
        </w:rPr>
        <w:t>0.06mm</w:t>
      </w:r>
      <w:r>
        <w:rPr>
          <w:rFonts w:hint="eastAsia"/>
          <w:sz w:val="24"/>
        </w:rPr>
        <w:t>）。由于全部制作过程需要</w:t>
      </w:r>
      <w:r>
        <w:rPr>
          <w:rFonts w:hint="eastAsia"/>
          <w:sz w:val="24"/>
        </w:rPr>
        <w:t>40</w:t>
      </w:r>
      <w:r>
        <w:rPr>
          <w:rFonts w:hint="eastAsia"/>
          <w:sz w:val="24"/>
        </w:rPr>
        <w:t>多道工序，工艺复杂，使制作模版的时间必须保证在八个小时以上。对于大批量打标，特别是对打标操作还没有完全掌握的企业，建议每次尽可能多订购一些模版，以确保正常生产。</w:t>
      </w:r>
    </w:p>
    <w:p w:rsidR="00D32C51" w:rsidRDefault="00D32C51" w:rsidP="00EB03F6">
      <w:pPr>
        <w:spacing w:line="400" w:lineRule="exact"/>
        <w:rPr>
          <w:sz w:val="24"/>
        </w:rPr>
      </w:pPr>
    </w:p>
    <w:p w:rsidR="00D32C51" w:rsidRDefault="00937EF4" w:rsidP="00EB03F6">
      <w:pPr>
        <w:spacing w:line="400" w:lineRule="exact"/>
        <w:ind w:firstLine="480"/>
        <w:rPr>
          <w:sz w:val="24"/>
        </w:rPr>
      </w:pPr>
      <w:r>
        <w:rPr>
          <w:rFonts w:hint="eastAsia"/>
          <w:sz w:val="24"/>
        </w:rPr>
        <w:t>在打标作业时，切记要将打标产品的表面清洁干净，否则会影响模版的使用。在使用时如果发现字有断线，应先检查模版上是否有异物，用湿润的抹布擦拭，如问题不能解决再适当增加打标压力或小幅度提高打标电压。</w:t>
      </w:r>
    </w:p>
    <w:p w:rsidR="00724A23" w:rsidRDefault="00724A23">
      <w:pPr>
        <w:spacing w:line="360" w:lineRule="exact"/>
        <w:ind w:firstLine="480"/>
        <w:rPr>
          <w:sz w:val="24"/>
        </w:rPr>
      </w:pPr>
    </w:p>
    <w:p w:rsidR="00EB03F6" w:rsidRDefault="00EB03F6">
      <w:pPr>
        <w:spacing w:line="360" w:lineRule="exact"/>
        <w:ind w:firstLine="480"/>
        <w:rPr>
          <w:sz w:val="24"/>
        </w:rPr>
      </w:pPr>
    </w:p>
    <w:p w:rsidR="00D32C51" w:rsidRPr="00207A39" w:rsidRDefault="00207A39" w:rsidP="001512CE">
      <w:pPr>
        <w:pStyle w:val="1"/>
        <w:spacing w:line="480" w:lineRule="exact"/>
        <w:rPr>
          <w:rFonts w:ascii="黑体" w:eastAsia="黑体" w:hAnsi="黑体"/>
          <w:sz w:val="32"/>
          <w:szCs w:val="32"/>
        </w:rPr>
      </w:pPr>
      <w:bookmarkStart w:id="28" w:name="_Toc424884419"/>
      <w:r w:rsidRPr="00207A39">
        <w:rPr>
          <w:rFonts w:ascii="黑体" w:eastAsia="黑体" w:hAnsi="黑体" w:hint="eastAsia"/>
          <w:sz w:val="32"/>
          <w:szCs w:val="32"/>
        </w:rPr>
        <w:t>四、设备安装、调整与设定</w:t>
      </w:r>
      <w:bookmarkEnd w:id="28"/>
    </w:p>
    <w:p w:rsidR="00D32C51" w:rsidRDefault="00D32C51">
      <w:pPr>
        <w:spacing w:line="360" w:lineRule="exact"/>
        <w:rPr>
          <w:rFonts w:ascii="黑体" w:eastAsia="黑体"/>
          <w:sz w:val="28"/>
          <w:szCs w:val="28"/>
        </w:rPr>
      </w:pPr>
    </w:p>
    <w:p w:rsidR="00D32C51" w:rsidRDefault="00937EF4" w:rsidP="00661CC2">
      <w:pPr>
        <w:spacing w:line="400" w:lineRule="exact"/>
        <w:jc w:val="left"/>
        <w:outlineLvl w:val="2"/>
        <w:rPr>
          <w:rFonts w:ascii="黑体" w:eastAsia="黑体"/>
          <w:sz w:val="24"/>
        </w:rPr>
      </w:pPr>
      <w:bookmarkStart w:id="29" w:name="_Toc424884420"/>
      <w:r>
        <w:rPr>
          <w:rFonts w:ascii="黑体" w:eastAsia="黑体" w:hint="eastAsia"/>
          <w:sz w:val="24"/>
        </w:rPr>
        <w:t>4.1 安装设备</w:t>
      </w:r>
      <w:bookmarkEnd w:id="29"/>
    </w:p>
    <w:p w:rsidR="00D32C51" w:rsidRDefault="00937EF4" w:rsidP="00661CC2">
      <w:pPr>
        <w:spacing w:line="400" w:lineRule="exact"/>
        <w:ind w:firstLineChars="49" w:firstLine="118"/>
        <w:outlineLvl w:val="3"/>
        <w:rPr>
          <w:rFonts w:ascii="黑体" w:eastAsia="黑体" w:hAnsi="宋体"/>
          <w:sz w:val="24"/>
        </w:rPr>
      </w:pPr>
      <w:r>
        <w:rPr>
          <w:rFonts w:ascii="黑体" w:eastAsia="黑体" w:hAnsi="宋体" w:hint="eastAsia"/>
          <w:sz w:val="24"/>
        </w:rPr>
        <w:t>4.1.1 安装</w:t>
      </w:r>
    </w:p>
    <w:p w:rsidR="00D32C51" w:rsidRDefault="00937EF4" w:rsidP="00661CC2">
      <w:pPr>
        <w:spacing w:line="400" w:lineRule="exact"/>
        <w:ind w:firstLine="482"/>
        <w:rPr>
          <w:sz w:val="24"/>
        </w:rPr>
      </w:pPr>
      <w:r>
        <w:rPr>
          <w:rFonts w:hint="eastAsia"/>
          <w:sz w:val="24"/>
        </w:rPr>
        <w:t>打标</w:t>
      </w:r>
      <w:r w:rsidR="003E3EDC">
        <w:rPr>
          <w:rFonts w:hint="eastAsia"/>
          <w:sz w:val="24"/>
        </w:rPr>
        <w:t>机</w:t>
      </w:r>
      <w:r>
        <w:rPr>
          <w:rFonts w:hint="eastAsia"/>
          <w:sz w:val="24"/>
        </w:rPr>
        <w:t>应安装在电器干扰小的地方，以防止大型机器设备对打标电压的干扰。为了能充分发挥设备的性能，设备要保持平稳不能有晃动现象，否则将会产生震动对电器及机械部件产生不良影响。</w:t>
      </w:r>
    </w:p>
    <w:p w:rsidR="00D32C51" w:rsidRDefault="00937EF4" w:rsidP="00661CC2">
      <w:pPr>
        <w:spacing w:line="400" w:lineRule="exact"/>
        <w:ind w:firstLine="482"/>
        <w:rPr>
          <w:rFonts w:ascii="黑体" w:eastAsia="黑体"/>
          <w:color w:val="0070C0"/>
          <w:sz w:val="24"/>
          <w:em w:val="dot"/>
        </w:rPr>
      </w:pPr>
      <w:r>
        <w:rPr>
          <w:rFonts w:ascii="黑体" w:eastAsia="黑体" w:hint="eastAsia"/>
          <w:color w:val="0070C0"/>
          <w:sz w:val="24"/>
          <w:em w:val="dot"/>
        </w:rPr>
        <w:t>主电源必须有良好的接地</w:t>
      </w:r>
      <w:r>
        <w:rPr>
          <w:rFonts w:ascii="黑体" w:eastAsia="黑体" w:hint="eastAsia"/>
          <w:color w:val="0070C0"/>
          <w:sz w:val="24"/>
        </w:rPr>
        <w:t>，</w:t>
      </w:r>
      <w:r>
        <w:rPr>
          <w:rFonts w:ascii="黑体" w:eastAsia="黑体" w:hint="eastAsia"/>
          <w:color w:val="0070C0"/>
          <w:sz w:val="24"/>
          <w:em w:val="dot"/>
        </w:rPr>
        <w:t>其接地电阻必须符合国家标准小于4欧姆！否则机壳容易产生感应电压，严重时电压过高对人会产生危险。</w:t>
      </w:r>
    </w:p>
    <w:p w:rsidR="003B3CB2" w:rsidRDefault="003B3CB2" w:rsidP="00661CC2">
      <w:pPr>
        <w:spacing w:line="400" w:lineRule="exact"/>
        <w:ind w:firstLineChars="50" w:firstLine="120"/>
        <w:rPr>
          <w:rFonts w:ascii="黑体" w:eastAsia="黑体"/>
          <w:sz w:val="24"/>
        </w:rPr>
      </w:pPr>
    </w:p>
    <w:p w:rsidR="00D32C51" w:rsidRDefault="00937EF4" w:rsidP="00661CC2">
      <w:pPr>
        <w:spacing w:line="400" w:lineRule="exact"/>
        <w:ind w:firstLineChars="49" w:firstLine="118"/>
        <w:outlineLvl w:val="3"/>
        <w:rPr>
          <w:rFonts w:ascii="黑体" w:eastAsia="黑体" w:hAnsi="宋体"/>
          <w:sz w:val="24"/>
        </w:rPr>
      </w:pPr>
      <w:r>
        <w:rPr>
          <w:rFonts w:ascii="黑体" w:eastAsia="黑体" w:hAnsi="宋体" w:hint="eastAsia"/>
          <w:sz w:val="24"/>
        </w:rPr>
        <w:t>4.1.2 安装打标头</w:t>
      </w:r>
    </w:p>
    <w:p w:rsidR="00D32C51" w:rsidRDefault="00937EF4" w:rsidP="00661CC2">
      <w:pPr>
        <w:spacing w:line="400" w:lineRule="exact"/>
        <w:ind w:firstLineChars="200" w:firstLine="480"/>
        <w:rPr>
          <w:sz w:val="24"/>
        </w:rPr>
      </w:pPr>
      <w:r>
        <w:rPr>
          <w:rFonts w:hint="eastAsia"/>
          <w:sz w:val="24"/>
        </w:rPr>
        <w:t>先剪一块打标头大小的碳毡，然后剪一块比碳毡垫大一些的导电网，用导电网包住碳毡和打标头，然后用框架套在打标头上，至此打标头安装完毕。（如图）</w:t>
      </w:r>
    </w:p>
    <w:p w:rsidR="00073A30" w:rsidRDefault="00937EF4" w:rsidP="00661CC2">
      <w:pPr>
        <w:spacing w:line="400" w:lineRule="exact"/>
        <w:ind w:firstLineChars="200" w:firstLine="480"/>
        <w:rPr>
          <w:sz w:val="24"/>
        </w:rPr>
      </w:pPr>
      <w:r>
        <w:rPr>
          <w:rFonts w:hint="eastAsia"/>
          <w:sz w:val="24"/>
        </w:rPr>
        <w:t>打标时使用塑封好的模版，即打标头和模版不安装在一起。使用这种方式打标的优点是碳毡和导电网的寿命都比较长。缺点是操作起来不十分方便。但这种</w:t>
      </w:r>
    </w:p>
    <w:p w:rsidR="00D32C51" w:rsidRDefault="00EB03F6" w:rsidP="00661CC2">
      <w:pPr>
        <w:widowControl/>
        <w:jc w:val="left"/>
        <w:rPr>
          <w:sz w:val="24"/>
        </w:rPr>
      </w:pPr>
      <w:r>
        <w:rPr>
          <w:sz w:val="24"/>
        </w:rPr>
        <w:br w:type="page"/>
      </w:r>
      <w:r w:rsidR="00937EF4">
        <w:rPr>
          <w:rFonts w:hint="eastAsia"/>
          <w:sz w:val="24"/>
        </w:rPr>
        <w:lastRenderedPageBreak/>
        <w:t>方法为最常用方法。</w:t>
      </w:r>
    </w:p>
    <w:p w:rsidR="00D32C51" w:rsidRDefault="00D32C51" w:rsidP="00724A23">
      <w:pPr>
        <w:spacing w:line="360" w:lineRule="exact"/>
        <w:ind w:firstLineChars="200" w:firstLine="480"/>
        <w:rPr>
          <w:sz w:val="24"/>
        </w:rPr>
      </w:pPr>
    </w:p>
    <w:p w:rsidR="00D32C51" w:rsidRDefault="0033397E" w:rsidP="00724A23">
      <w:pPr>
        <w:spacing w:line="360" w:lineRule="exact"/>
        <w:ind w:firstLineChars="200" w:firstLine="420"/>
        <w:rPr>
          <w:sz w:val="24"/>
        </w:rPr>
      </w:pPr>
      <w:r>
        <w:object w:dxaOrig="1440" w:dyaOrig="1440">
          <v:shape id="_x0000_s1065" type="#_x0000_t75" style="position:absolute;left:0;text-align:left;margin-left:76.5pt;margin-top:3.95pt;width:286.5pt;height:180.75pt;z-index:251666432">
            <v:imagedata r:id="rId31" o:title=""/>
          </v:shape>
          <o:OLEObject Type="Embed" ProgID="CorelDraw.Graphic.12" ShapeID="_x0000_s1065" DrawAspect="Content" ObjectID="_1677405527" r:id="rId32"/>
        </w:object>
      </w:r>
    </w:p>
    <w:p w:rsidR="00D32C51" w:rsidRDefault="00D32C51">
      <w:pPr>
        <w:spacing w:line="360" w:lineRule="exact"/>
        <w:ind w:firstLineChars="200" w:firstLine="480"/>
        <w:rPr>
          <w:sz w:val="24"/>
        </w:rPr>
      </w:pPr>
    </w:p>
    <w:p w:rsidR="00D32C51" w:rsidRDefault="00D32C51">
      <w:pPr>
        <w:spacing w:line="360" w:lineRule="exact"/>
        <w:ind w:firstLineChars="200" w:firstLine="480"/>
        <w:rPr>
          <w:sz w:val="24"/>
        </w:rPr>
      </w:pPr>
    </w:p>
    <w:p w:rsidR="00D32C51" w:rsidRDefault="00D32C51">
      <w:pPr>
        <w:spacing w:line="360" w:lineRule="exact"/>
        <w:ind w:firstLineChars="200" w:firstLine="480"/>
        <w:rPr>
          <w:sz w:val="24"/>
        </w:rPr>
      </w:pPr>
    </w:p>
    <w:p w:rsidR="00D32C51" w:rsidRDefault="00D32C51">
      <w:pPr>
        <w:spacing w:line="360" w:lineRule="exact"/>
        <w:ind w:firstLineChars="200" w:firstLine="480"/>
        <w:rPr>
          <w:sz w:val="24"/>
        </w:rPr>
      </w:pPr>
    </w:p>
    <w:p w:rsidR="00D32C51" w:rsidRDefault="00D32C51">
      <w:pPr>
        <w:spacing w:line="360" w:lineRule="exact"/>
        <w:ind w:firstLineChars="200" w:firstLine="480"/>
        <w:rPr>
          <w:sz w:val="24"/>
        </w:rPr>
      </w:pPr>
    </w:p>
    <w:p w:rsidR="00D32C51" w:rsidRDefault="00D32C51">
      <w:pPr>
        <w:spacing w:line="360" w:lineRule="exact"/>
        <w:ind w:firstLineChars="500" w:firstLine="1050"/>
        <w:jc w:val="center"/>
      </w:pPr>
    </w:p>
    <w:p w:rsidR="00D32C51" w:rsidRDefault="00D32C51">
      <w:pPr>
        <w:spacing w:line="360" w:lineRule="exact"/>
        <w:ind w:firstLineChars="500" w:firstLine="1050"/>
        <w:jc w:val="center"/>
      </w:pPr>
    </w:p>
    <w:p w:rsidR="00D32C51" w:rsidRDefault="00D32C51">
      <w:pPr>
        <w:spacing w:line="360" w:lineRule="exact"/>
        <w:ind w:firstLineChars="500" w:firstLine="1050"/>
        <w:jc w:val="center"/>
      </w:pPr>
    </w:p>
    <w:p w:rsidR="00D32C51" w:rsidRDefault="00D32C51">
      <w:pPr>
        <w:spacing w:line="340" w:lineRule="exact"/>
        <w:ind w:firstLineChars="200" w:firstLine="480"/>
        <w:rPr>
          <w:sz w:val="24"/>
        </w:rPr>
      </w:pPr>
    </w:p>
    <w:p w:rsidR="00724A23" w:rsidRDefault="00724A23">
      <w:pPr>
        <w:spacing w:line="340" w:lineRule="exact"/>
        <w:ind w:firstLineChars="200" w:firstLine="480"/>
        <w:rPr>
          <w:sz w:val="24"/>
        </w:rPr>
      </w:pPr>
    </w:p>
    <w:p w:rsidR="00724A23" w:rsidRDefault="00724A23">
      <w:pPr>
        <w:spacing w:line="340" w:lineRule="exact"/>
        <w:ind w:firstLineChars="200" w:firstLine="480"/>
        <w:rPr>
          <w:sz w:val="24"/>
        </w:rPr>
      </w:pPr>
    </w:p>
    <w:p w:rsidR="00724A23" w:rsidRDefault="00724A23">
      <w:pPr>
        <w:spacing w:line="340" w:lineRule="exact"/>
        <w:ind w:firstLineChars="200" w:firstLine="480"/>
        <w:rPr>
          <w:sz w:val="24"/>
        </w:rPr>
      </w:pPr>
    </w:p>
    <w:p w:rsidR="00D32C51" w:rsidRDefault="00937EF4" w:rsidP="00A15799">
      <w:pPr>
        <w:spacing w:line="440" w:lineRule="exact"/>
        <w:jc w:val="left"/>
        <w:outlineLvl w:val="2"/>
        <w:rPr>
          <w:rFonts w:ascii="黑体" w:eastAsia="黑体"/>
          <w:sz w:val="24"/>
        </w:rPr>
      </w:pPr>
      <w:bookmarkStart w:id="30" w:name="_Toc424884421"/>
      <w:r>
        <w:rPr>
          <w:rFonts w:ascii="黑体" w:eastAsia="黑体" w:hint="eastAsia"/>
          <w:sz w:val="24"/>
        </w:rPr>
        <w:t>4.2 调整与设定</w:t>
      </w:r>
      <w:bookmarkEnd w:id="30"/>
    </w:p>
    <w:p w:rsidR="00D32C51" w:rsidRDefault="00D32C51" w:rsidP="00A15799">
      <w:pPr>
        <w:spacing w:line="440" w:lineRule="exact"/>
        <w:outlineLvl w:val="2"/>
        <w:rPr>
          <w:rFonts w:ascii="黑体" w:eastAsia="黑体" w:hAnsi="宋体"/>
          <w:sz w:val="24"/>
        </w:rPr>
      </w:pPr>
    </w:p>
    <w:p w:rsidR="00D32C51" w:rsidRDefault="00937EF4" w:rsidP="00A15799">
      <w:pPr>
        <w:spacing w:line="440" w:lineRule="exact"/>
        <w:ind w:firstLineChars="49" w:firstLine="118"/>
        <w:outlineLvl w:val="3"/>
        <w:rPr>
          <w:rFonts w:ascii="黑体" w:eastAsia="黑体" w:hAnsi="宋体"/>
          <w:sz w:val="24"/>
        </w:rPr>
      </w:pPr>
      <w:r>
        <w:rPr>
          <w:rFonts w:ascii="黑体" w:eastAsia="黑体" w:hAnsi="宋体" w:hint="eastAsia"/>
          <w:sz w:val="24"/>
        </w:rPr>
        <w:t xml:space="preserve">4.2.1 </w:t>
      </w:r>
      <w:r w:rsidR="000A0BA8">
        <w:rPr>
          <w:rFonts w:ascii="黑体" w:eastAsia="黑体" w:hAnsi="宋体" w:hint="eastAsia"/>
          <w:sz w:val="24"/>
        </w:rPr>
        <w:t>安装</w:t>
      </w:r>
      <w:r>
        <w:rPr>
          <w:rFonts w:ascii="黑体" w:eastAsia="黑体" w:hAnsi="宋体" w:hint="eastAsia"/>
          <w:sz w:val="24"/>
        </w:rPr>
        <w:t>模版</w:t>
      </w:r>
    </w:p>
    <w:p w:rsidR="00D32C51" w:rsidRDefault="000A0BA8" w:rsidP="000C6440">
      <w:pPr>
        <w:spacing w:line="340" w:lineRule="exact"/>
        <w:ind w:firstLine="437"/>
        <w:rPr>
          <w:sz w:val="24"/>
        </w:rPr>
      </w:pPr>
      <w:r>
        <w:rPr>
          <w:rFonts w:hint="eastAsia"/>
          <w:sz w:val="24"/>
        </w:rPr>
        <w:t>模板安装在夹具上，先将产品放到夹具上，并确认位置正确，这时可以安装模版</w:t>
      </w:r>
      <w:r w:rsidR="00937EF4">
        <w:rPr>
          <w:rFonts w:hint="eastAsia"/>
          <w:sz w:val="24"/>
        </w:rPr>
        <w:t>，</w:t>
      </w:r>
      <w:r>
        <w:rPr>
          <w:rFonts w:hint="eastAsia"/>
          <w:sz w:val="24"/>
        </w:rPr>
        <w:t>将模版对正产品后</w:t>
      </w:r>
      <w:r w:rsidR="00937EF4">
        <w:rPr>
          <w:rFonts w:hint="eastAsia"/>
          <w:sz w:val="24"/>
        </w:rPr>
        <w:t>将模版固定。</w:t>
      </w:r>
    </w:p>
    <w:p w:rsidR="00D32C51" w:rsidRDefault="00937EF4" w:rsidP="00A15799">
      <w:pPr>
        <w:spacing w:line="440" w:lineRule="exact"/>
        <w:ind w:firstLineChars="49" w:firstLine="118"/>
        <w:outlineLvl w:val="3"/>
        <w:rPr>
          <w:rFonts w:ascii="黑体" w:eastAsia="黑体" w:hAnsi="宋体"/>
          <w:sz w:val="24"/>
        </w:rPr>
      </w:pPr>
      <w:r>
        <w:rPr>
          <w:rFonts w:ascii="黑体" w:eastAsia="黑体" w:hAnsi="宋体" w:hint="eastAsia"/>
          <w:sz w:val="24"/>
        </w:rPr>
        <w:t>4.2.2 打标头高度的调整</w:t>
      </w:r>
    </w:p>
    <w:p w:rsidR="00D32C51" w:rsidRPr="00EA786C" w:rsidRDefault="00724A23" w:rsidP="007B0C15">
      <w:pPr>
        <w:rPr>
          <w:rFonts w:ascii="黑体" w:eastAsia="黑体"/>
          <w:sz w:val="24"/>
        </w:rPr>
      </w:pPr>
      <w:r>
        <w:rPr>
          <w:rFonts w:hint="eastAsia"/>
          <w:sz w:val="24"/>
        </w:rPr>
        <w:t xml:space="preserve">    </w:t>
      </w:r>
      <w:r w:rsidR="00937EF4">
        <w:rPr>
          <w:rFonts w:hint="eastAsia"/>
          <w:sz w:val="24"/>
        </w:rPr>
        <w:t>打标头由注吸液管、碳毡、导电网、标头本体、电源线组成。它由顶丝固定在连接杆上。</w:t>
      </w:r>
      <w:r w:rsidR="00EA786C">
        <w:rPr>
          <w:rFonts w:hint="eastAsia"/>
          <w:sz w:val="24"/>
        </w:rPr>
        <w:t>调整高度请参照</w:t>
      </w:r>
      <w:r w:rsidR="00EA786C">
        <w:rPr>
          <w:rFonts w:ascii="黑体" w:eastAsia="黑体" w:hint="eastAsia"/>
          <w:sz w:val="24"/>
        </w:rPr>
        <w:t>2.1 〖开机初始化〗。</w:t>
      </w:r>
    </w:p>
    <w:p w:rsidR="00D32C51" w:rsidRDefault="00937EF4" w:rsidP="00A15799">
      <w:pPr>
        <w:spacing w:line="440" w:lineRule="exact"/>
        <w:ind w:firstLineChars="49" w:firstLine="118"/>
        <w:outlineLvl w:val="3"/>
        <w:rPr>
          <w:rFonts w:ascii="黑体" w:eastAsia="黑体" w:hAnsi="宋体"/>
          <w:sz w:val="24"/>
        </w:rPr>
      </w:pPr>
      <w:r>
        <w:rPr>
          <w:rFonts w:ascii="黑体" w:eastAsia="黑体" w:hAnsi="宋体" w:hint="eastAsia"/>
          <w:sz w:val="24"/>
        </w:rPr>
        <w:t>4.2.3 打标电压的设定</w:t>
      </w:r>
    </w:p>
    <w:p w:rsidR="00D32C51" w:rsidRDefault="00937EF4" w:rsidP="00A15799">
      <w:pPr>
        <w:spacing w:line="440" w:lineRule="exact"/>
        <w:ind w:firstLine="435"/>
        <w:rPr>
          <w:sz w:val="24"/>
        </w:rPr>
      </w:pPr>
      <w:r>
        <w:rPr>
          <w:rFonts w:hint="eastAsia"/>
          <w:sz w:val="24"/>
        </w:rPr>
        <w:t>根据</w:t>
      </w:r>
      <w:r w:rsidR="009E140F">
        <w:rPr>
          <w:rFonts w:hint="eastAsia"/>
          <w:sz w:val="24"/>
        </w:rPr>
        <w:t>工件</w:t>
      </w:r>
      <w:r>
        <w:rPr>
          <w:rFonts w:hint="eastAsia"/>
          <w:sz w:val="24"/>
        </w:rPr>
        <w:t>及标记情况。调节打标电压至合适位置，一般在</w:t>
      </w:r>
      <w:r w:rsidR="000A0BA8">
        <w:rPr>
          <w:rFonts w:hint="eastAsia"/>
          <w:sz w:val="24"/>
        </w:rPr>
        <w:t>6</w:t>
      </w:r>
      <w:r>
        <w:rPr>
          <w:rFonts w:hint="eastAsia"/>
          <w:sz w:val="24"/>
        </w:rPr>
        <w:t>-1</w:t>
      </w:r>
      <w:r w:rsidR="000A0BA8">
        <w:rPr>
          <w:rFonts w:hint="eastAsia"/>
          <w:sz w:val="24"/>
        </w:rPr>
        <w:t>1</w:t>
      </w:r>
      <w:r>
        <w:rPr>
          <w:rFonts w:hint="eastAsia"/>
          <w:sz w:val="24"/>
        </w:rPr>
        <w:t>V</w:t>
      </w:r>
      <w:r>
        <w:rPr>
          <w:rFonts w:hint="eastAsia"/>
          <w:sz w:val="24"/>
        </w:rPr>
        <w:t>，电压越低耗材寿命越长。</w:t>
      </w:r>
    </w:p>
    <w:p w:rsidR="00D32C51" w:rsidRDefault="00937EF4" w:rsidP="00A15799">
      <w:pPr>
        <w:spacing w:line="440" w:lineRule="exact"/>
        <w:ind w:firstLineChars="49" w:firstLine="118"/>
        <w:outlineLvl w:val="3"/>
        <w:rPr>
          <w:rFonts w:ascii="黑体" w:eastAsia="黑体" w:hAnsi="宋体"/>
          <w:sz w:val="24"/>
        </w:rPr>
      </w:pPr>
      <w:r>
        <w:rPr>
          <w:rFonts w:ascii="黑体" w:eastAsia="黑体" w:hAnsi="宋体" w:hint="eastAsia"/>
          <w:sz w:val="24"/>
        </w:rPr>
        <w:t>4.2.4 打标时间的设定</w:t>
      </w:r>
    </w:p>
    <w:p w:rsidR="00D32C51" w:rsidRDefault="00937EF4" w:rsidP="00612365">
      <w:pPr>
        <w:spacing w:line="340" w:lineRule="exact"/>
        <w:ind w:firstLine="437"/>
        <w:rPr>
          <w:sz w:val="24"/>
        </w:rPr>
      </w:pPr>
      <w:r>
        <w:rPr>
          <w:rFonts w:hint="eastAsia"/>
          <w:sz w:val="24"/>
        </w:rPr>
        <w:t>调节打标时间至合适位置，一般在</w:t>
      </w:r>
      <w:r>
        <w:rPr>
          <w:rFonts w:hint="eastAsia"/>
          <w:sz w:val="24"/>
        </w:rPr>
        <w:t>0.1</w:t>
      </w:r>
      <w:r>
        <w:rPr>
          <w:rFonts w:hint="eastAsia"/>
          <w:sz w:val="24"/>
        </w:rPr>
        <w:t>秒</w:t>
      </w:r>
      <w:r>
        <w:rPr>
          <w:rFonts w:hint="eastAsia"/>
          <w:sz w:val="24"/>
        </w:rPr>
        <w:t>-10</w:t>
      </w:r>
      <w:r>
        <w:rPr>
          <w:rFonts w:hint="eastAsia"/>
          <w:sz w:val="24"/>
        </w:rPr>
        <w:t>秒之间进行设定，时间越短耗材寿命越长。</w:t>
      </w:r>
    </w:p>
    <w:p w:rsidR="00D32C51" w:rsidRDefault="00937EF4" w:rsidP="00A15799">
      <w:pPr>
        <w:spacing w:line="440" w:lineRule="exact"/>
        <w:ind w:firstLineChars="49" w:firstLine="118"/>
        <w:outlineLvl w:val="3"/>
        <w:rPr>
          <w:rFonts w:ascii="黑体" w:eastAsia="黑体" w:hAnsi="宋体"/>
          <w:sz w:val="24"/>
        </w:rPr>
      </w:pPr>
      <w:r>
        <w:rPr>
          <w:rFonts w:ascii="黑体" w:eastAsia="黑体" w:hAnsi="宋体" w:hint="eastAsia"/>
          <w:sz w:val="24"/>
        </w:rPr>
        <w:t xml:space="preserve">4.2.5 </w:t>
      </w:r>
      <w:r w:rsidR="000A0BA8">
        <w:rPr>
          <w:rFonts w:ascii="黑体" w:eastAsia="黑体" w:hAnsi="宋体" w:hint="eastAsia"/>
          <w:sz w:val="24"/>
        </w:rPr>
        <w:t>注、吸液</w:t>
      </w:r>
      <w:r>
        <w:rPr>
          <w:rFonts w:ascii="黑体" w:eastAsia="黑体" w:hAnsi="宋体" w:hint="eastAsia"/>
          <w:sz w:val="24"/>
        </w:rPr>
        <w:t>时间的设定</w:t>
      </w:r>
    </w:p>
    <w:p w:rsidR="00D32C51" w:rsidRDefault="00825B43" w:rsidP="00612365">
      <w:pPr>
        <w:spacing w:line="340" w:lineRule="exact"/>
        <w:ind w:firstLineChars="180" w:firstLine="432"/>
        <w:rPr>
          <w:sz w:val="24"/>
        </w:rPr>
      </w:pPr>
      <w:r>
        <w:rPr>
          <w:rFonts w:hint="eastAsia"/>
          <w:sz w:val="24"/>
        </w:rPr>
        <w:t xml:space="preserve"> </w:t>
      </w:r>
      <w:r w:rsidR="00937EF4">
        <w:rPr>
          <w:rFonts w:hint="eastAsia"/>
          <w:sz w:val="24"/>
        </w:rPr>
        <w:t>供液系统由</w:t>
      </w:r>
      <w:r w:rsidR="000A0BA8">
        <w:rPr>
          <w:rFonts w:hint="eastAsia"/>
          <w:sz w:val="24"/>
        </w:rPr>
        <w:t>PLC</w:t>
      </w:r>
      <w:r w:rsidR="000A0BA8">
        <w:rPr>
          <w:rFonts w:hint="eastAsia"/>
          <w:sz w:val="24"/>
        </w:rPr>
        <w:t>进行控制，并由</w:t>
      </w:r>
      <w:r w:rsidR="00937EF4">
        <w:rPr>
          <w:rFonts w:hint="eastAsia"/>
          <w:sz w:val="24"/>
        </w:rPr>
        <w:t>供液泵、储液瓶、输液管、泵液电路、</w:t>
      </w:r>
      <w:r w:rsidR="00265B9D">
        <w:rPr>
          <w:rFonts w:hint="eastAsia"/>
          <w:sz w:val="24"/>
        </w:rPr>
        <w:t>液位检测、</w:t>
      </w:r>
      <w:r w:rsidR="00937EF4">
        <w:rPr>
          <w:rFonts w:hint="eastAsia"/>
          <w:sz w:val="24"/>
        </w:rPr>
        <w:t>手动供液组成，其中供液计量泵自带开关。</w:t>
      </w:r>
      <w:r w:rsidR="00265B9D">
        <w:rPr>
          <w:rFonts w:hint="eastAsia"/>
          <w:sz w:val="24"/>
        </w:rPr>
        <w:t>注、吸液时间定义为</w:t>
      </w:r>
      <w:r w:rsidR="00265B9D">
        <w:rPr>
          <w:rFonts w:hint="eastAsia"/>
          <w:sz w:val="24"/>
        </w:rPr>
        <w:t>1=10ms</w:t>
      </w:r>
      <w:r w:rsidR="00265B9D">
        <w:rPr>
          <w:rFonts w:hint="eastAsia"/>
          <w:sz w:val="24"/>
        </w:rPr>
        <w:t>，供液时间</w:t>
      </w:r>
      <w:r w:rsidR="00937EF4">
        <w:rPr>
          <w:rFonts w:hint="eastAsia"/>
          <w:sz w:val="24"/>
        </w:rPr>
        <w:t>出厂值为</w:t>
      </w:r>
      <w:r w:rsidR="00EF2420">
        <w:rPr>
          <w:rFonts w:hint="eastAsia"/>
          <w:sz w:val="24"/>
        </w:rPr>
        <w:t>1</w:t>
      </w:r>
      <w:r w:rsidR="00937EF4">
        <w:rPr>
          <w:rFonts w:hint="eastAsia"/>
          <w:sz w:val="24"/>
        </w:rPr>
        <w:t>0</w:t>
      </w:r>
      <w:r w:rsidR="00265B9D">
        <w:rPr>
          <w:rFonts w:hint="eastAsia"/>
          <w:sz w:val="24"/>
        </w:rPr>
        <w:t>即</w:t>
      </w:r>
      <w:r w:rsidR="00265B9D">
        <w:rPr>
          <w:rFonts w:hint="eastAsia"/>
          <w:sz w:val="24"/>
        </w:rPr>
        <w:t>100</w:t>
      </w:r>
      <w:r w:rsidR="00937EF4">
        <w:rPr>
          <w:rFonts w:hint="eastAsia"/>
          <w:sz w:val="24"/>
        </w:rPr>
        <w:t>毫秒，</w:t>
      </w:r>
      <w:r w:rsidR="00265B9D">
        <w:rPr>
          <w:rFonts w:hint="eastAsia"/>
          <w:sz w:val="24"/>
        </w:rPr>
        <w:t>吸液时间出厂值为</w:t>
      </w:r>
      <w:r w:rsidR="00265B9D">
        <w:rPr>
          <w:rFonts w:hint="eastAsia"/>
          <w:sz w:val="24"/>
        </w:rPr>
        <w:t>100</w:t>
      </w:r>
      <w:r w:rsidR="00265B9D">
        <w:rPr>
          <w:rFonts w:hint="eastAsia"/>
          <w:sz w:val="24"/>
        </w:rPr>
        <w:t>即</w:t>
      </w:r>
      <w:r w:rsidR="00265B9D">
        <w:rPr>
          <w:rFonts w:hint="eastAsia"/>
          <w:sz w:val="24"/>
        </w:rPr>
        <w:t>1</w:t>
      </w:r>
      <w:r w:rsidR="00265B9D">
        <w:rPr>
          <w:rFonts w:hint="eastAsia"/>
          <w:sz w:val="24"/>
        </w:rPr>
        <w:t>秒。对于打标面积大的情况，可以增加供液时间，否则可以使用出厂值，不需要修改</w:t>
      </w:r>
      <w:r w:rsidR="00937EF4">
        <w:rPr>
          <w:rFonts w:hint="eastAsia"/>
          <w:sz w:val="24"/>
        </w:rPr>
        <w:t>。</w:t>
      </w:r>
    </w:p>
    <w:p w:rsidR="00724A23" w:rsidRDefault="00724A23">
      <w:pPr>
        <w:widowControl/>
        <w:jc w:val="left"/>
        <w:rPr>
          <w:rFonts w:ascii="黑体" w:eastAsia="黑体" w:hAnsi="黑体"/>
          <w:b/>
          <w:bCs/>
          <w:kern w:val="44"/>
          <w:sz w:val="32"/>
          <w:szCs w:val="32"/>
        </w:rPr>
      </w:pPr>
      <w:bookmarkStart w:id="31" w:name="_Toc424884422"/>
      <w:r>
        <w:rPr>
          <w:rFonts w:ascii="黑体" w:eastAsia="黑体" w:hAnsi="黑体"/>
          <w:sz w:val="32"/>
          <w:szCs w:val="32"/>
        </w:rPr>
        <w:br w:type="page"/>
      </w:r>
    </w:p>
    <w:p w:rsidR="00D32C51" w:rsidRPr="00207A39" w:rsidRDefault="00207A39" w:rsidP="001512CE">
      <w:pPr>
        <w:pStyle w:val="1"/>
        <w:spacing w:line="480" w:lineRule="exact"/>
        <w:rPr>
          <w:rFonts w:ascii="黑体" w:eastAsia="黑体" w:hAnsi="黑体"/>
          <w:sz w:val="32"/>
          <w:szCs w:val="32"/>
        </w:rPr>
      </w:pPr>
      <w:r w:rsidRPr="00207A39">
        <w:rPr>
          <w:rFonts w:ascii="黑体" w:eastAsia="黑体" w:hAnsi="黑体" w:hint="eastAsia"/>
          <w:sz w:val="32"/>
          <w:szCs w:val="32"/>
        </w:rPr>
        <w:lastRenderedPageBreak/>
        <w:t>五、维护与保养</w:t>
      </w:r>
      <w:bookmarkEnd w:id="31"/>
      <w:r w:rsidR="00937EF4" w:rsidRPr="00207A39">
        <w:rPr>
          <w:rFonts w:ascii="黑体" w:eastAsia="黑体" w:hAnsi="黑体" w:hint="eastAsia"/>
          <w:sz w:val="32"/>
          <w:szCs w:val="32"/>
        </w:rPr>
        <w:t xml:space="preserve">    </w:t>
      </w:r>
    </w:p>
    <w:p w:rsidR="00D32C51" w:rsidRDefault="00D32C51">
      <w:pPr>
        <w:spacing w:line="340" w:lineRule="exact"/>
        <w:rPr>
          <w:rFonts w:ascii="黑体" w:eastAsia="黑体"/>
          <w:sz w:val="28"/>
          <w:szCs w:val="28"/>
        </w:rPr>
      </w:pPr>
    </w:p>
    <w:p w:rsidR="00D32C51" w:rsidRDefault="00937EF4" w:rsidP="00D55EBD">
      <w:pPr>
        <w:spacing w:line="360" w:lineRule="exact"/>
        <w:ind w:firstLineChars="100" w:firstLine="240"/>
        <w:jc w:val="left"/>
        <w:outlineLvl w:val="2"/>
        <w:rPr>
          <w:rFonts w:ascii="黑体" w:eastAsia="黑体"/>
          <w:sz w:val="24"/>
        </w:rPr>
      </w:pPr>
      <w:bookmarkStart w:id="32" w:name="_Toc424884423"/>
      <w:r>
        <w:rPr>
          <w:rFonts w:ascii="黑体" w:eastAsia="黑体" w:hint="eastAsia"/>
          <w:sz w:val="24"/>
        </w:rPr>
        <w:t>5.1定期检查正负极导线与各连接点</w:t>
      </w:r>
      <w:bookmarkEnd w:id="32"/>
    </w:p>
    <w:p w:rsidR="00D32C51" w:rsidRDefault="0033397E">
      <w:pPr>
        <w:spacing w:line="340" w:lineRule="exact"/>
        <w:ind w:firstLine="435"/>
        <w:rPr>
          <w:sz w:val="24"/>
        </w:rPr>
      </w:pPr>
      <w:r>
        <w:object w:dxaOrig="1440" w:dyaOrig="1440">
          <v:shape id="_x0000_s1066" type="#_x0000_t75" style="position:absolute;left:0;text-align:left;margin-left:239pt;margin-top:75.25pt;width:176.2pt;height:190.45pt;z-index:-251658240" wrapcoords="19118 85 18843 255 17648 1361 11122 1956 7629 2381 7537 3317 14339 4167 3860 4167 3769 5272 6434 5528 7629 6888 7905 8249 5331 8674 4963 8844 4963 9609 8456 10970 8548 12331 1471 12756 276 12926 0 14967 184 15052 2298 15052 276 15392 92 15477 460 16413 460 16498 4780 19134 3401 20494 3401 21345 14523 21345 15258 21345 15534 20580 14614 20494 13420 20494 17188 19899 17096 19134 19578 19134 19762 18283 18291 17773 18567 16413 19026 16328 19118 15732 18751 15052 19118 14372 19026 13861 18475 12756 18015 12331 19854 12331 21508 11650 21324 10970 17188 9609 17556 8249 18107 5528 18567 4167 19854 2976 19854 2806 20405 765 20129 170 19578 85 19118 85">
            <v:imagedata r:id="rId33" o:title=""/>
            <w10:wrap type="square"/>
          </v:shape>
          <o:OLEObject Type="Embed" ProgID="CorelDRAW.Graphic.14" ShapeID="_x0000_s1066" DrawAspect="Content" ObjectID="_1677405528" r:id="rId34"/>
        </w:object>
      </w:r>
      <w:r w:rsidR="00937EF4">
        <w:rPr>
          <w:rFonts w:hint="eastAsia"/>
          <w:sz w:val="24"/>
        </w:rPr>
        <w:t>定期用万用表检查基板与负极的连接是否完好，打标机正负极导线连接是否妥当。由于打标时有一定的振动以及打标电流很大，稍有一点接触不良都会使接触不良点电阻加大降低打标电压，从而影响打标质量。要经常保持打标机清洁干净，在操作时切记不要将标记水洒入设备内部。如果机器出现故障，应尽快找电工进行排除。</w:t>
      </w:r>
    </w:p>
    <w:p w:rsidR="00D32C51" w:rsidRDefault="00D32C51">
      <w:pPr>
        <w:spacing w:line="340" w:lineRule="exact"/>
        <w:ind w:firstLine="435"/>
        <w:rPr>
          <w:sz w:val="24"/>
        </w:rPr>
      </w:pPr>
    </w:p>
    <w:p w:rsidR="00D32C51" w:rsidRDefault="00937EF4" w:rsidP="00D55EBD">
      <w:pPr>
        <w:spacing w:line="360" w:lineRule="exact"/>
        <w:ind w:firstLineChars="100" w:firstLine="240"/>
        <w:jc w:val="left"/>
        <w:outlineLvl w:val="2"/>
        <w:rPr>
          <w:rFonts w:ascii="黑体" w:eastAsia="黑体"/>
          <w:sz w:val="24"/>
        </w:rPr>
      </w:pPr>
      <w:bookmarkStart w:id="33" w:name="_Toc424884424"/>
      <w:r>
        <w:rPr>
          <w:rFonts w:ascii="黑体" w:eastAsia="黑体" w:hint="eastAsia"/>
          <w:sz w:val="24"/>
        </w:rPr>
        <w:t>5.2 打标头的特点与维护</w:t>
      </w:r>
      <w:bookmarkEnd w:id="33"/>
    </w:p>
    <w:p w:rsidR="00D32C51" w:rsidRDefault="0033397E">
      <w:pPr>
        <w:spacing w:line="340" w:lineRule="exact"/>
        <w:ind w:firstLine="435"/>
        <w:rPr>
          <w:sz w:val="24"/>
        </w:rPr>
      </w:pPr>
      <w:r>
        <w:rPr>
          <w:sz w:val="24"/>
        </w:rPr>
        <w:pict>
          <v:shape id="_x0000_s1248" type="#_x0000_t202" style="position:absolute;left:0;text-align:left;margin-left:250.4pt;margin-top:145.7pt;width:169.95pt;height:136.15pt;z-index:251662336" o:preferrelative="t" filled="f" stroked="f">
            <v:textbox style="mso-next-textbox:#_x0000_s1248">
              <w:txbxContent>
                <w:p w:rsidR="00DC313F" w:rsidRDefault="00DC313F" w:rsidP="00612365">
                  <w:pPr>
                    <w:spacing w:line="280" w:lineRule="exact"/>
                    <w:rPr>
                      <w:sz w:val="18"/>
                      <w:szCs w:val="18"/>
                    </w:rPr>
                  </w:pPr>
                  <w:r>
                    <w:rPr>
                      <w:rFonts w:hint="eastAsia"/>
                      <w:sz w:val="18"/>
                      <w:szCs w:val="18"/>
                    </w:rPr>
                    <w:t>注：</w:t>
                  </w:r>
                  <w:r>
                    <w:rPr>
                      <w:rFonts w:hint="eastAsia"/>
                      <w:sz w:val="18"/>
                      <w:szCs w:val="18"/>
                    </w:rPr>
                    <w:t xml:space="preserve"> A---</w:t>
                  </w:r>
                  <w:r>
                    <w:rPr>
                      <w:rFonts w:hint="eastAsia"/>
                      <w:sz w:val="18"/>
                      <w:szCs w:val="18"/>
                    </w:rPr>
                    <w:t>打标头接线插头</w:t>
                  </w:r>
                  <w:r>
                    <w:rPr>
                      <w:rFonts w:hint="eastAsia"/>
                      <w:sz w:val="18"/>
                      <w:szCs w:val="18"/>
                    </w:rPr>
                    <w:t>;</w:t>
                  </w:r>
                </w:p>
                <w:p w:rsidR="00DC313F" w:rsidRDefault="00DC313F" w:rsidP="00612365">
                  <w:pPr>
                    <w:spacing w:line="280" w:lineRule="exact"/>
                    <w:rPr>
                      <w:sz w:val="18"/>
                      <w:szCs w:val="18"/>
                    </w:rPr>
                  </w:pPr>
                  <w:r>
                    <w:rPr>
                      <w:rFonts w:hint="eastAsia"/>
                      <w:sz w:val="18"/>
                      <w:szCs w:val="18"/>
                    </w:rPr>
                    <w:t xml:space="preserve">     B---</w:t>
                  </w:r>
                  <w:r>
                    <w:rPr>
                      <w:rFonts w:hint="eastAsia"/>
                      <w:sz w:val="18"/>
                      <w:szCs w:val="18"/>
                    </w:rPr>
                    <w:t>接线片</w:t>
                  </w:r>
                  <w:r>
                    <w:rPr>
                      <w:rFonts w:hint="eastAsia"/>
                      <w:sz w:val="18"/>
                      <w:szCs w:val="18"/>
                    </w:rPr>
                    <w:t>;</w:t>
                  </w:r>
                </w:p>
                <w:p w:rsidR="00DC313F" w:rsidRDefault="00DC313F" w:rsidP="00612365">
                  <w:pPr>
                    <w:spacing w:line="280" w:lineRule="exact"/>
                    <w:rPr>
                      <w:sz w:val="18"/>
                      <w:szCs w:val="18"/>
                    </w:rPr>
                  </w:pPr>
                  <w:r>
                    <w:rPr>
                      <w:rFonts w:hint="eastAsia"/>
                      <w:sz w:val="18"/>
                      <w:szCs w:val="18"/>
                    </w:rPr>
                    <w:t xml:space="preserve">     C---</w:t>
                  </w:r>
                  <w:r>
                    <w:rPr>
                      <w:rFonts w:hint="eastAsia"/>
                      <w:sz w:val="18"/>
                      <w:szCs w:val="18"/>
                    </w:rPr>
                    <w:t>不锈钢螺丝；</w:t>
                  </w:r>
                </w:p>
                <w:p w:rsidR="00DC313F" w:rsidRDefault="00DC313F" w:rsidP="00612365">
                  <w:pPr>
                    <w:spacing w:line="280" w:lineRule="exact"/>
                    <w:rPr>
                      <w:sz w:val="18"/>
                      <w:szCs w:val="18"/>
                    </w:rPr>
                  </w:pPr>
                  <w:r>
                    <w:rPr>
                      <w:rFonts w:hint="eastAsia"/>
                      <w:sz w:val="18"/>
                      <w:szCs w:val="18"/>
                    </w:rPr>
                    <w:t xml:space="preserve">        </w:t>
                  </w:r>
                  <w:r>
                    <w:rPr>
                      <w:rFonts w:hint="eastAsia"/>
                      <w:sz w:val="18"/>
                      <w:szCs w:val="18"/>
                    </w:rPr>
                    <w:t>螺丝帽有“五龙”防伪标记；</w:t>
                  </w:r>
                </w:p>
                <w:p w:rsidR="00DC313F" w:rsidRDefault="00DC313F" w:rsidP="00612365">
                  <w:pPr>
                    <w:spacing w:line="280" w:lineRule="exact"/>
                    <w:rPr>
                      <w:sz w:val="18"/>
                      <w:szCs w:val="18"/>
                    </w:rPr>
                  </w:pPr>
                  <w:r>
                    <w:rPr>
                      <w:rFonts w:hint="eastAsia"/>
                      <w:sz w:val="18"/>
                      <w:szCs w:val="18"/>
                    </w:rPr>
                    <w:t xml:space="preserve">     D---</w:t>
                  </w:r>
                  <w:r>
                    <w:rPr>
                      <w:rFonts w:hint="eastAsia"/>
                      <w:sz w:val="18"/>
                      <w:szCs w:val="18"/>
                    </w:rPr>
                    <w:t>石墨；</w:t>
                  </w:r>
                </w:p>
                <w:p w:rsidR="00DC313F" w:rsidRDefault="00DC313F" w:rsidP="00612365">
                  <w:pPr>
                    <w:spacing w:line="280" w:lineRule="exact"/>
                    <w:rPr>
                      <w:sz w:val="18"/>
                      <w:szCs w:val="18"/>
                    </w:rPr>
                  </w:pPr>
                  <w:r>
                    <w:rPr>
                      <w:rFonts w:hint="eastAsia"/>
                      <w:sz w:val="18"/>
                      <w:szCs w:val="18"/>
                    </w:rPr>
                    <w:t xml:space="preserve">     E---</w:t>
                  </w:r>
                  <w:r>
                    <w:rPr>
                      <w:rFonts w:hint="eastAsia"/>
                      <w:sz w:val="18"/>
                      <w:szCs w:val="18"/>
                    </w:rPr>
                    <w:t>有机玻璃管；</w:t>
                  </w:r>
                </w:p>
                <w:p w:rsidR="00DC313F" w:rsidRDefault="00DC313F" w:rsidP="00612365">
                  <w:pPr>
                    <w:spacing w:line="280" w:lineRule="exact"/>
                    <w:rPr>
                      <w:sz w:val="18"/>
                      <w:szCs w:val="18"/>
                    </w:rPr>
                  </w:pPr>
                  <w:r>
                    <w:rPr>
                      <w:rFonts w:hint="eastAsia"/>
                      <w:sz w:val="18"/>
                      <w:szCs w:val="18"/>
                    </w:rPr>
                    <w:t xml:space="preserve">     F---</w:t>
                  </w:r>
                  <w:r>
                    <w:rPr>
                      <w:rFonts w:hint="eastAsia"/>
                      <w:sz w:val="18"/>
                      <w:szCs w:val="18"/>
                    </w:rPr>
                    <w:t>有机玻璃板；</w:t>
                  </w:r>
                </w:p>
                <w:p w:rsidR="00DC313F" w:rsidRDefault="00DC313F" w:rsidP="00612365">
                  <w:pPr>
                    <w:spacing w:line="280" w:lineRule="exact"/>
                    <w:rPr>
                      <w:sz w:val="18"/>
                      <w:szCs w:val="18"/>
                    </w:rPr>
                  </w:pPr>
                  <w:r>
                    <w:rPr>
                      <w:rFonts w:hint="eastAsia"/>
                      <w:sz w:val="18"/>
                      <w:szCs w:val="18"/>
                    </w:rPr>
                    <w:t xml:space="preserve">     G---</w:t>
                  </w:r>
                  <w:r>
                    <w:rPr>
                      <w:rFonts w:hint="eastAsia"/>
                      <w:sz w:val="18"/>
                      <w:szCs w:val="18"/>
                    </w:rPr>
                    <w:t>输液孔；</w:t>
                  </w:r>
                </w:p>
                <w:p w:rsidR="00DC313F" w:rsidRDefault="00DC313F" w:rsidP="00612365">
                  <w:pPr>
                    <w:spacing w:line="280" w:lineRule="exact"/>
                    <w:rPr>
                      <w:sz w:val="18"/>
                      <w:szCs w:val="18"/>
                    </w:rPr>
                  </w:pPr>
                  <w:r>
                    <w:rPr>
                      <w:rFonts w:hint="eastAsia"/>
                      <w:sz w:val="18"/>
                      <w:szCs w:val="18"/>
                    </w:rPr>
                    <w:t xml:space="preserve">     H--</w:t>
                  </w:r>
                  <w:r>
                    <w:rPr>
                      <w:rFonts w:hint="eastAsia"/>
                      <w:sz w:val="18"/>
                      <w:szCs w:val="18"/>
                    </w:rPr>
                    <w:t>打标头把柄。</w:t>
                  </w:r>
                </w:p>
              </w:txbxContent>
            </v:textbox>
            <w10:wrap type="square"/>
          </v:shape>
        </w:pict>
      </w:r>
      <w:r w:rsidR="00937EF4">
        <w:rPr>
          <w:rFonts w:hint="eastAsia"/>
          <w:sz w:val="24"/>
        </w:rPr>
        <w:t>打标头的重要性：打标头在打标系统中起着非常关键的作用，打标质量的好坏，与打标头密切相关，而一般厂家在使用电腐蚀打标机时并不注意这一点。打标效果不好时，时常从人工的操作（或自动化设备）、标记水上找原因，其实打标头也一样重要。用数字万用表电阻档测量打标头其阻值应在</w:t>
      </w:r>
      <w:r w:rsidR="00937EF4">
        <w:rPr>
          <w:rFonts w:hint="eastAsia"/>
          <w:sz w:val="24"/>
        </w:rPr>
        <w:t>0.1</w:t>
      </w:r>
      <w:r w:rsidR="00937EF4">
        <w:rPr>
          <w:rFonts w:hint="eastAsia"/>
          <w:sz w:val="24"/>
        </w:rPr>
        <w:t>欧姆以下，</w:t>
      </w:r>
      <w:r w:rsidR="00937EF4">
        <w:rPr>
          <w:rFonts w:hint="eastAsia"/>
          <w:sz w:val="24"/>
        </w:rPr>
        <w:t xml:space="preserve"> </w:t>
      </w:r>
      <w:r w:rsidR="00937EF4">
        <w:rPr>
          <w:rFonts w:hint="eastAsia"/>
          <w:sz w:val="24"/>
        </w:rPr>
        <w:t>如果电阻过大就会消耗打标电压，使打标效果变差。</w:t>
      </w:r>
    </w:p>
    <w:p w:rsidR="00D32C51" w:rsidRDefault="00937EF4">
      <w:pPr>
        <w:spacing w:line="340" w:lineRule="exact"/>
        <w:ind w:firstLine="435"/>
      </w:pPr>
      <w:r>
        <w:rPr>
          <w:rFonts w:hint="eastAsia"/>
          <w:sz w:val="24"/>
        </w:rPr>
        <w:t>(</w:t>
      </w:r>
      <w:r>
        <w:rPr>
          <w:rFonts w:hint="eastAsia"/>
          <w:sz w:val="24"/>
        </w:rPr>
        <w:t>如图</w:t>
      </w:r>
      <w:r>
        <w:rPr>
          <w:rFonts w:hint="eastAsia"/>
          <w:sz w:val="24"/>
        </w:rPr>
        <w:t>)</w:t>
      </w:r>
      <w:r>
        <w:rPr>
          <w:rFonts w:hint="eastAsia"/>
          <w:sz w:val="24"/>
        </w:rPr>
        <w:t>：用数字万用表测量</w:t>
      </w:r>
      <w:r>
        <w:rPr>
          <w:rFonts w:hint="eastAsia"/>
          <w:sz w:val="24"/>
        </w:rPr>
        <w:t>A</w:t>
      </w:r>
      <w:r>
        <w:rPr>
          <w:rFonts w:hint="eastAsia"/>
          <w:sz w:val="24"/>
        </w:rPr>
        <w:t>和</w:t>
      </w:r>
      <w:r>
        <w:rPr>
          <w:rFonts w:hint="eastAsia"/>
          <w:sz w:val="24"/>
        </w:rPr>
        <w:t>D</w:t>
      </w:r>
      <w:r>
        <w:rPr>
          <w:rFonts w:hint="eastAsia"/>
          <w:sz w:val="24"/>
        </w:rPr>
        <w:t>点，</w:t>
      </w:r>
      <w:r>
        <w:rPr>
          <w:rFonts w:hint="eastAsia"/>
          <w:sz w:val="24"/>
        </w:rPr>
        <w:t>A</w:t>
      </w:r>
      <w:r>
        <w:rPr>
          <w:rFonts w:hint="eastAsia"/>
          <w:sz w:val="24"/>
        </w:rPr>
        <w:t>打标头插头和</w:t>
      </w:r>
      <w:r>
        <w:rPr>
          <w:rFonts w:hint="eastAsia"/>
          <w:sz w:val="24"/>
        </w:rPr>
        <w:t>D</w:t>
      </w:r>
      <w:r>
        <w:rPr>
          <w:rFonts w:hint="eastAsia"/>
          <w:sz w:val="24"/>
        </w:rPr>
        <w:t>与不锈钢螺丝较近一点的石墨，其打标头总电阻应小于</w:t>
      </w:r>
      <w:r>
        <w:rPr>
          <w:rFonts w:hint="eastAsia"/>
          <w:sz w:val="24"/>
        </w:rPr>
        <w:t>0.1</w:t>
      </w:r>
      <w:r>
        <w:rPr>
          <w:rFonts w:hint="eastAsia"/>
          <w:sz w:val="24"/>
        </w:rPr>
        <w:t>欧姆</w:t>
      </w:r>
      <w:r>
        <w:rPr>
          <w:rFonts w:hint="eastAsia"/>
          <w:sz w:val="24"/>
        </w:rPr>
        <w:t>(</w:t>
      </w:r>
      <w:r>
        <w:rPr>
          <w:rFonts w:hint="eastAsia"/>
          <w:sz w:val="24"/>
        </w:rPr>
        <w:t>石墨有一定的电阻</w:t>
      </w:r>
      <w:r>
        <w:rPr>
          <w:rFonts w:hint="eastAsia"/>
          <w:sz w:val="24"/>
        </w:rPr>
        <w:t>)</w:t>
      </w:r>
      <w:r>
        <w:rPr>
          <w:rFonts w:hint="eastAsia"/>
          <w:sz w:val="24"/>
        </w:rPr>
        <w:t>。如果大于</w:t>
      </w:r>
      <w:r>
        <w:rPr>
          <w:rFonts w:hint="eastAsia"/>
          <w:sz w:val="24"/>
        </w:rPr>
        <w:t>0.1</w:t>
      </w:r>
      <w:r>
        <w:rPr>
          <w:rFonts w:hint="eastAsia"/>
          <w:sz w:val="24"/>
        </w:rPr>
        <w:t>欧姆，应逐步检查其它点的阻值，其它相邻点的阻值都应该为零。</w:t>
      </w:r>
    </w:p>
    <w:p w:rsidR="00D32C51" w:rsidRDefault="00D32C51" w:rsidP="00612365">
      <w:pPr>
        <w:spacing w:line="300" w:lineRule="exact"/>
      </w:pPr>
    </w:p>
    <w:p w:rsidR="00D32C51" w:rsidRDefault="00937EF4" w:rsidP="00D55EBD">
      <w:pPr>
        <w:spacing w:line="360" w:lineRule="exact"/>
        <w:ind w:firstLineChars="100" w:firstLine="240"/>
        <w:jc w:val="left"/>
        <w:outlineLvl w:val="2"/>
        <w:rPr>
          <w:rFonts w:ascii="黑体" w:eastAsia="黑体"/>
          <w:sz w:val="24"/>
        </w:rPr>
      </w:pPr>
      <w:bookmarkStart w:id="34" w:name="_Toc424884425"/>
      <w:r>
        <w:rPr>
          <w:rFonts w:ascii="黑体" w:eastAsia="黑体" w:hint="eastAsia"/>
          <w:sz w:val="24"/>
        </w:rPr>
        <w:t>5.3 关于延长模版寿命的提示</w:t>
      </w:r>
      <w:bookmarkEnd w:id="34"/>
    </w:p>
    <w:p w:rsidR="00D32C51" w:rsidRDefault="009E140F">
      <w:pPr>
        <w:spacing w:line="340" w:lineRule="exact"/>
        <w:ind w:firstLine="435"/>
        <w:rPr>
          <w:sz w:val="24"/>
        </w:rPr>
      </w:pPr>
      <w:r>
        <w:rPr>
          <w:rFonts w:hint="eastAsia"/>
          <w:sz w:val="24"/>
        </w:rPr>
        <w:t>工件</w:t>
      </w:r>
      <w:r w:rsidR="00937EF4">
        <w:rPr>
          <w:rFonts w:hint="eastAsia"/>
          <w:sz w:val="24"/>
        </w:rPr>
        <w:t>在打标前必须清洗干净，否则会严重影响模版的使用寿命</w:t>
      </w:r>
      <w:r w:rsidR="00937EF4">
        <w:rPr>
          <w:rFonts w:hint="eastAsia"/>
          <w:sz w:val="24"/>
        </w:rPr>
        <w:t>!</w:t>
      </w:r>
      <w:r w:rsidR="00937EF4">
        <w:rPr>
          <w:rFonts w:hint="eastAsia"/>
          <w:sz w:val="24"/>
        </w:rPr>
        <w:t>。模版安装时入口处要高于</w:t>
      </w:r>
      <w:r>
        <w:rPr>
          <w:rFonts w:hint="eastAsia"/>
          <w:sz w:val="24"/>
        </w:rPr>
        <w:t>工件</w:t>
      </w:r>
      <w:r w:rsidR="00937EF4">
        <w:rPr>
          <w:rFonts w:hint="eastAsia"/>
          <w:sz w:val="24"/>
        </w:rPr>
        <w:t xml:space="preserve">1mm, </w:t>
      </w:r>
      <w:r w:rsidR="00937EF4">
        <w:rPr>
          <w:rFonts w:hint="eastAsia"/>
          <w:sz w:val="24"/>
        </w:rPr>
        <w:t>其余部分的高度应与</w:t>
      </w:r>
      <w:r>
        <w:rPr>
          <w:rFonts w:hint="eastAsia"/>
          <w:sz w:val="24"/>
        </w:rPr>
        <w:t>工件</w:t>
      </w:r>
      <w:r w:rsidR="00937EF4">
        <w:rPr>
          <w:rFonts w:hint="eastAsia"/>
          <w:sz w:val="24"/>
        </w:rPr>
        <w:t>高度调整一致。模版架侧面要处在与</w:t>
      </w:r>
      <w:r>
        <w:rPr>
          <w:rFonts w:hint="eastAsia"/>
          <w:sz w:val="24"/>
        </w:rPr>
        <w:t>工件</w:t>
      </w:r>
      <w:r w:rsidR="00937EF4">
        <w:rPr>
          <w:rFonts w:hint="eastAsia"/>
          <w:sz w:val="24"/>
        </w:rPr>
        <w:t>保持贴紧状态，否则打出的标记会出现重影。</w:t>
      </w:r>
    </w:p>
    <w:p w:rsidR="00D32C51" w:rsidRDefault="00D32C51">
      <w:pPr>
        <w:spacing w:line="340" w:lineRule="exact"/>
        <w:ind w:firstLine="435"/>
        <w:rPr>
          <w:sz w:val="24"/>
        </w:rPr>
      </w:pPr>
    </w:p>
    <w:p w:rsidR="00D32C51" w:rsidRDefault="00937EF4" w:rsidP="00D55EBD">
      <w:pPr>
        <w:spacing w:line="360" w:lineRule="exact"/>
        <w:ind w:firstLineChars="100" w:firstLine="240"/>
        <w:jc w:val="left"/>
        <w:outlineLvl w:val="2"/>
        <w:rPr>
          <w:rFonts w:ascii="黑体" w:eastAsia="黑体"/>
          <w:sz w:val="24"/>
        </w:rPr>
      </w:pPr>
      <w:bookmarkStart w:id="35" w:name="_Toc424884426"/>
      <w:r>
        <w:rPr>
          <w:rFonts w:ascii="黑体" w:eastAsia="黑体" w:hint="eastAsia"/>
          <w:sz w:val="24"/>
        </w:rPr>
        <w:t>5.4 双功率功能的特点和维护</w:t>
      </w:r>
      <w:bookmarkEnd w:id="35"/>
    </w:p>
    <w:p w:rsidR="00D32C51" w:rsidRDefault="00937EF4" w:rsidP="007B761E">
      <w:pPr>
        <w:spacing w:line="340" w:lineRule="exact"/>
        <w:ind w:firstLineChars="200" w:firstLine="480"/>
        <w:rPr>
          <w:sz w:val="24"/>
        </w:rPr>
      </w:pPr>
      <w:r>
        <w:rPr>
          <w:rFonts w:hint="eastAsia"/>
          <w:sz w:val="24"/>
        </w:rPr>
        <w:t>为了使</w:t>
      </w:r>
      <w:r w:rsidR="00151A6A">
        <w:rPr>
          <w:rFonts w:hint="eastAsia"/>
          <w:sz w:val="24"/>
        </w:rPr>
        <w:t>打标机</w:t>
      </w:r>
      <w:r>
        <w:rPr>
          <w:rFonts w:hint="eastAsia"/>
          <w:sz w:val="24"/>
        </w:rPr>
        <w:t>设备的故障率降至最低，</w:t>
      </w:r>
      <w:r w:rsidR="00592CD3">
        <w:rPr>
          <w:rFonts w:hint="eastAsia"/>
          <w:sz w:val="24"/>
        </w:rPr>
        <w:t>QLTB-I</w:t>
      </w:r>
      <w:r w:rsidR="009E140F">
        <w:rPr>
          <w:rFonts w:hint="eastAsia"/>
          <w:sz w:val="24"/>
        </w:rPr>
        <w:t>工件</w:t>
      </w:r>
      <w:r w:rsidR="00151A6A">
        <w:rPr>
          <w:rFonts w:hint="eastAsia"/>
          <w:sz w:val="24"/>
        </w:rPr>
        <w:t>打标机</w:t>
      </w:r>
      <w:r>
        <w:rPr>
          <w:rFonts w:hint="eastAsia"/>
          <w:sz w:val="24"/>
        </w:rPr>
        <w:t>设计有双功率功能。其优点是：打标输出具有承担更大的负载能力，其次是一旦某功率件出现故障，在极短的时间内判断识别出有故障的功率件，从而能迅速进行故障处理。例如一旦故障出现，可迅速进行更换或断开出故障的功率件，使设备在单功率状态下可以继续工作，生产结束后更换有故障的功率件。</w:t>
      </w:r>
    </w:p>
    <w:p w:rsidR="00D32C51" w:rsidRDefault="00937EF4" w:rsidP="00612365">
      <w:pPr>
        <w:spacing w:line="340" w:lineRule="exact"/>
        <w:ind w:firstLine="435"/>
        <w:rPr>
          <w:sz w:val="24"/>
        </w:rPr>
      </w:pPr>
      <w:r>
        <w:rPr>
          <w:rFonts w:hint="eastAsia"/>
          <w:sz w:val="24"/>
        </w:rPr>
        <w:t>功率件的损坏只有两种情况，开路和短路。在</w:t>
      </w:r>
      <w:r w:rsidR="00151A6A">
        <w:rPr>
          <w:rFonts w:hint="eastAsia"/>
          <w:sz w:val="24"/>
        </w:rPr>
        <w:t>打标机</w:t>
      </w:r>
      <w:r>
        <w:rPr>
          <w:rFonts w:hint="eastAsia"/>
          <w:sz w:val="24"/>
        </w:rPr>
        <w:t>正常工作时，有可能出</w:t>
      </w:r>
      <w:r>
        <w:rPr>
          <w:rFonts w:hint="eastAsia"/>
          <w:sz w:val="24"/>
        </w:rPr>
        <w:lastRenderedPageBreak/>
        <w:t>现两个功率件之一出现开路故障，而我们并没有感觉到，因为另一个功率件在承担着整个功率输出工作。这时我们可以定期利用断开一个功率件的办法观察电压指示，分别对每个功率件进行检测，即让功率件</w:t>
      </w:r>
      <w:r>
        <w:rPr>
          <w:rFonts w:hint="eastAsia"/>
          <w:sz w:val="24"/>
        </w:rPr>
        <w:t>A</w:t>
      </w:r>
      <w:r>
        <w:rPr>
          <w:rFonts w:hint="eastAsia"/>
          <w:sz w:val="24"/>
        </w:rPr>
        <w:t>或</w:t>
      </w:r>
      <w:r>
        <w:rPr>
          <w:rFonts w:hint="eastAsia"/>
          <w:sz w:val="24"/>
        </w:rPr>
        <w:t>B</w:t>
      </w:r>
      <w:r>
        <w:rPr>
          <w:rFonts w:hint="eastAsia"/>
          <w:sz w:val="24"/>
        </w:rPr>
        <w:t>单独工作，调节电压旋钮，如果</w:t>
      </w:r>
      <w:r>
        <w:rPr>
          <w:rFonts w:hint="eastAsia"/>
          <w:sz w:val="24"/>
        </w:rPr>
        <w:t>A</w:t>
      </w:r>
      <w:r>
        <w:rPr>
          <w:rFonts w:hint="eastAsia"/>
          <w:sz w:val="24"/>
        </w:rPr>
        <w:t>或</w:t>
      </w:r>
      <w:r>
        <w:rPr>
          <w:rFonts w:hint="eastAsia"/>
          <w:sz w:val="24"/>
        </w:rPr>
        <w:t>B</w:t>
      </w:r>
      <w:r>
        <w:rPr>
          <w:rFonts w:hint="eastAsia"/>
          <w:sz w:val="24"/>
        </w:rPr>
        <w:t>电压都可以在</w:t>
      </w:r>
      <w:r>
        <w:rPr>
          <w:rFonts w:hint="eastAsia"/>
          <w:sz w:val="24"/>
        </w:rPr>
        <w:t>0-25V</w:t>
      </w:r>
      <w:r>
        <w:rPr>
          <w:rFonts w:hint="eastAsia"/>
          <w:sz w:val="24"/>
        </w:rPr>
        <w:t>范围内调节，</w:t>
      </w:r>
      <w:r>
        <w:rPr>
          <w:rFonts w:hint="eastAsia"/>
          <w:sz w:val="24"/>
        </w:rPr>
        <w:t xml:space="preserve"> </w:t>
      </w:r>
      <w:r>
        <w:rPr>
          <w:rFonts w:hint="eastAsia"/>
          <w:sz w:val="24"/>
        </w:rPr>
        <w:t>并可以完成打标工作，则输出功率单元是完好的，如果某一路的电压是</w:t>
      </w:r>
      <w:r>
        <w:rPr>
          <w:rFonts w:hint="eastAsia"/>
          <w:sz w:val="24"/>
        </w:rPr>
        <w:t>0V</w:t>
      </w:r>
      <w:r>
        <w:rPr>
          <w:rFonts w:hint="eastAsia"/>
          <w:sz w:val="24"/>
        </w:rPr>
        <w:t>或只能在</w:t>
      </w:r>
      <w:r>
        <w:rPr>
          <w:rFonts w:hint="eastAsia"/>
          <w:sz w:val="24"/>
        </w:rPr>
        <w:t>0-15V</w:t>
      </w:r>
      <w:r>
        <w:rPr>
          <w:rFonts w:hint="eastAsia"/>
          <w:sz w:val="24"/>
        </w:rPr>
        <w:t>范围内可调，则说明该路功率件已损坏或只能提供一半的功率，应立即对其进行更换。另一种情况是短路，如果</w:t>
      </w:r>
      <w:r>
        <w:rPr>
          <w:rFonts w:hint="eastAsia"/>
          <w:sz w:val="24"/>
        </w:rPr>
        <w:t>A</w:t>
      </w:r>
      <w:r>
        <w:rPr>
          <w:rFonts w:hint="eastAsia"/>
          <w:sz w:val="24"/>
        </w:rPr>
        <w:t>或</w:t>
      </w:r>
      <w:r>
        <w:rPr>
          <w:rFonts w:hint="eastAsia"/>
          <w:sz w:val="24"/>
        </w:rPr>
        <w:t>B</w:t>
      </w:r>
      <w:r>
        <w:rPr>
          <w:rFonts w:hint="eastAsia"/>
          <w:sz w:val="24"/>
        </w:rPr>
        <w:t>某路出现短路，电压将变为</w:t>
      </w:r>
      <w:r>
        <w:rPr>
          <w:rFonts w:hint="eastAsia"/>
          <w:sz w:val="24"/>
        </w:rPr>
        <w:t>30V</w:t>
      </w:r>
      <w:r>
        <w:rPr>
          <w:rFonts w:hint="eastAsia"/>
          <w:sz w:val="24"/>
        </w:rPr>
        <w:t>，这时打开总电源瞬间，设备内部电路板左上角的</w:t>
      </w:r>
      <w:r>
        <w:rPr>
          <w:rFonts w:hint="eastAsia"/>
          <w:sz w:val="24"/>
        </w:rPr>
        <w:t>0.3A</w:t>
      </w:r>
      <w:r>
        <w:rPr>
          <w:rFonts w:hint="eastAsia"/>
          <w:sz w:val="24"/>
        </w:rPr>
        <w:t>的保险丝经常烧毁，如果没有烧毁能够正常开机，调节电压而输出没有变化仍为</w:t>
      </w:r>
      <w:r>
        <w:rPr>
          <w:rFonts w:hint="eastAsia"/>
          <w:sz w:val="24"/>
        </w:rPr>
        <w:t>30V</w:t>
      </w:r>
      <w:r>
        <w:rPr>
          <w:rFonts w:hint="eastAsia"/>
          <w:sz w:val="24"/>
        </w:rPr>
        <w:t>，只要一打标，设备总保险立刻烧毁。这时如果需要</w:t>
      </w:r>
      <w:r w:rsidR="00151A6A">
        <w:rPr>
          <w:rFonts w:hint="eastAsia"/>
          <w:sz w:val="24"/>
        </w:rPr>
        <w:t>打标机</w:t>
      </w:r>
      <w:r>
        <w:rPr>
          <w:rFonts w:hint="eastAsia"/>
          <w:sz w:val="24"/>
        </w:rPr>
        <w:t>立即工作，应先更换电路板左上角保险丝，然后利用双功率件维护开关将这一路功率单元关闭，待工作后再更换有故障的功率件。</w:t>
      </w:r>
    </w:p>
    <w:p w:rsidR="00D32C51" w:rsidRDefault="00D32C51" w:rsidP="00612365">
      <w:pPr>
        <w:spacing w:line="340" w:lineRule="exact"/>
        <w:ind w:firstLine="435"/>
        <w:rPr>
          <w:sz w:val="24"/>
        </w:rPr>
      </w:pPr>
    </w:p>
    <w:p w:rsidR="00612365" w:rsidRDefault="00937EF4" w:rsidP="007B761E">
      <w:pPr>
        <w:spacing w:line="340" w:lineRule="exact"/>
        <w:ind w:firstLineChars="200" w:firstLine="480"/>
        <w:rPr>
          <w:b/>
          <w:color w:val="0070C0"/>
          <w:sz w:val="24"/>
        </w:rPr>
      </w:pPr>
      <w:r>
        <w:rPr>
          <w:rFonts w:hint="eastAsia"/>
          <w:sz w:val="24"/>
        </w:rPr>
        <w:t>打开机箱更换功率件时，切记要先观察好关闭的功率件维护开关所连接的功率件是否为损坏的元件，不可将元件更换错，否则设备将不能恢复正常工作。如果不能修复请直接将电路板返回我公司，在保修期内我们将为您更换一个新的电路板。</w:t>
      </w:r>
    </w:p>
    <w:p w:rsidR="00D32C51" w:rsidRDefault="00D32C51" w:rsidP="00612365">
      <w:pPr>
        <w:spacing w:line="340" w:lineRule="exact"/>
        <w:ind w:firstLineChars="200" w:firstLine="480"/>
        <w:rPr>
          <w:sz w:val="24"/>
        </w:rPr>
      </w:pPr>
    </w:p>
    <w:p w:rsidR="00D32C51" w:rsidRPr="00612365" w:rsidRDefault="00937EF4" w:rsidP="00612365">
      <w:pPr>
        <w:spacing w:line="500" w:lineRule="exact"/>
        <w:rPr>
          <w:rFonts w:ascii="华文琥珀" w:eastAsia="华文琥珀" w:hAnsi="黑体"/>
          <w:color w:val="0070C0"/>
          <w:sz w:val="30"/>
          <w:szCs w:val="30"/>
        </w:rPr>
      </w:pPr>
      <w:r w:rsidRPr="00612365">
        <w:rPr>
          <w:rFonts w:ascii="华文琥珀" w:eastAsia="华文琥珀" w:hAnsi="黑体" w:hint="eastAsia"/>
          <w:color w:val="0070C0"/>
          <w:sz w:val="30"/>
          <w:szCs w:val="30"/>
        </w:rPr>
        <w:t>打标经验：尽可能降低电压及缩短打标时间。</w:t>
      </w:r>
    </w:p>
    <w:p w:rsidR="00D32C51" w:rsidRPr="00612365" w:rsidRDefault="00612365" w:rsidP="00612365">
      <w:pPr>
        <w:spacing w:line="500" w:lineRule="exact"/>
        <w:rPr>
          <w:rFonts w:ascii="华文琥珀" w:eastAsia="华文琥珀" w:hAnsi="黑体"/>
          <w:color w:val="0070C0"/>
          <w:sz w:val="30"/>
          <w:szCs w:val="30"/>
        </w:rPr>
      </w:pPr>
      <w:r>
        <w:rPr>
          <w:rFonts w:ascii="华文琥珀" w:eastAsia="华文琥珀" w:hAnsi="黑体" w:hint="eastAsia"/>
          <w:color w:val="0070C0"/>
          <w:sz w:val="30"/>
          <w:szCs w:val="30"/>
        </w:rPr>
        <w:t xml:space="preserve">          </w:t>
      </w:r>
      <w:r w:rsidR="00937EF4" w:rsidRPr="00612365">
        <w:rPr>
          <w:rFonts w:ascii="华文琥珀" w:eastAsia="华文琥珀" w:hAnsi="黑体" w:hint="eastAsia"/>
          <w:color w:val="0070C0"/>
          <w:sz w:val="30"/>
          <w:szCs w:val="30"/>
        </w:rPr>
        <w:t>减小打标压力, 摩擦力会减小。</w:t>
      </w:r>
    </w:p>
    <w:p w:rsidR="00D32C51" w:rsidRPr="00612365" w:rsidRDefault="00612365" w:rsidP="00612365">
      <w:pPr>
        <w:spacing w:line="500" w:lineRule="exact"/>
        <w:rPr>
          <w:rFonts w:ascii="华文琥珀" w:eastAsia="华文琥珀" w:hAnsi="黑体"/>
          <w:color w:val="0070C0"/>
          <w:sz w:val="30"/>
          <w:szCs w:val="30"/>
        </w:rPr>
      </w:pPr>
      <w:r>
        <w:rPr>
          <w:rFonts w:ascii="华文琥珀" w:eastAsia="华文琥珀" w:hAnsi="黑体" w:hint="eastAsia"/>
          <w:color w:val="0070C0"/>
          <w:sz w:val="30"/>
          <w:szCs w:val="30"/>
        </w:rPr>
        <w:t xml:space="preserve">          </w:t>
      </w:r>
      <w:r w:rsidR="00937EF4" w:rsidRPr="00612365">
        <w:rPr>
          <w:rFonts w:ascii="华文琥珀" w:eastAsia="华文琥珀" w:hAnsi="黑体" w:hint="eastAsia"/>
          <w:color w:val="0070C0"/>
          <w:sz w:val="30"/>
          <w:szCs w:val="30"/>
        </w:rPr>
        <w:t>每次打标前洗净导电网、毡垫、模版。</w:t>
      </w:r>
    </w:p>
    <w:p w:rsidR="00207A39" w:rsidRPr="00612365" w:rsidRDefault="00612365" w:rsidP="00612365">
      <w:pPr>
        <w:spacing w:line="500" w:lineRule="exact"/>
        <w:rPr>
          <w:rFonts w:ascii="华文琥珀" w:eastAsia="华文琥珀" w:hAnsi="黑体"/>
          <w:color w:val="0070C0"/>
          <w:sz w:val="30"/>
          <w:szCs w:val="30"/>
        </w:rPr>
      </w:pPr>
      <w:r>
        <w:rPr>
          <w:rFonts w:ascii="华文琥珀" w:eastAsia="华文琥珀" w:hAnsi="黑体" w:hint="eastAsia"/>
          <w:color w:val="0070C0"/>
          <w:sz w:val="30"/>
          <w:szCs w:val="30"/>
        </w:rPr>
        <w:t xml:space="preserve">          </w:t>
      </w:r>
      <w:r w:rsidR="00937EF4" w:rsidRPr="00612365">
        <w:rPr>
          <w:rFonts w:ascii="华文琥珀" w:eastAsia="华文琥珀" w:hAnsi="黑体" w:hint="eastAsia"/>
          <w:color w:val="0070C0"/>
          <w:sz w:val="30"/>
          <w:szCs w:val="30"/>
        </w:rPr>
        <w:t>标记水可起到润滑作用</w:t>
      </w:r>
      <w:r>
        <w:rPr>
          <w:rFonts w:ascii="华文琥珀" w:eastAsia="华文琥珀" w:hAnsi="黑体" w:hint="eastAsia"/>
          <w:color w:val="0070C0"/>
          <w:sz w:val="30"/>
          <w:szCs w:val="30"/>
        </w:rPr>
        <w:t>,供液量</w:t>
      </w:r>
      <w:r w:rsidR="00937EF4" w:rsidRPr="00612365">
        <w:rPr>
          <w:rFonts w:ascii="华文琥珀" w:eastAsia="华文琥珀" w:hAnsi="黑体" w:hint="eastAsia"/>
          <w:color w:val="0070C0"/>
          <w:sz w:val="30"/>
          <w:szCs w:val="30"/>
        </w:rPr>
        <w:t>不宜过少。</w:t>
      </w:r>
    </w:p>
    <w:p w:rsidR="00207A39" w:rsidRPr="00825B43" w:rsidRDefault="00207A39" w:rsidP="00207A39">
      <w:pPr>
        <w:spacing w:line="340" w:lineRule="exact"/>
        <w:ind w:firstLineChars="780" w:firstLine="1879"/>
        <w:rPr>
          <w:b/>
          <w:color w:val="0070C0"/>
          <w:sz w:val="24"/>
        </w:rPr>
      </w:pPr>
    </w:p>
    <w:p w:rsidR="00D32C51" w:rsidRPr="001512CE" w:rsidRDefault="00207A39" w:rsidP="001512CE">
      <w:pPr>
        <w:pStyle w:val="1"/>
        <w:spacing w:line="480" w:lineRule="exact"/>
        <w:rPr>
          <w:rFonts w:ascii="黑体" w:eastAsia="黑体" w:hAnsi="黑体"/>
          <w:sz w:val="32"/>
          <w:szCs w:val="32"/>
        </w:rPr>
      </w:pPr>
      <w:bookmarkStart w:id="36" w:name="_Toc424884427"/>
      <w:r w:rsidRPr="001512CE">
        <w:rPr>
          <w:rFonts w:ascii="黑体" w:eastAsia="黑体" w:hAnsi="黑体" w:hint="eastAsia"/>
          <w:sz w:val="32"/>
          <w:szCs w:val="32"/>
        </w:rPr>
        <w:t>六、打标注意事项</w:t>
      </w:r>
      <w:bookmarkEnd w:id="36"/>
    </w:p>
    <w:p w:rsidR="0053406A" w:rsidRDefault="00937EF4" w:rsidP="0053406A">
      <w:pPr>
        <w:spacing w:line="360" w:lineRule="exact"/>
        <w:ind w:firstLineChars="100" w:firstLine="240"/>
        <w:jc w:val="left"/>
        <w:outlineLvl w:val="2"/>
        <w:rPr>
          <w:rFonts w:ascii="黑体" w:eastAsia="黑体"/>
          <w:sz w:val="24"/>
        </w:rPr>
      </w:pPr>
      <w:bookmarkStart w:id="37" w:name="_Toc424884428"/>
      <w:r>
        <w:rPr>
          <w:rFonts w:ascii="黑体" w:eastAsia="黑体" w:hint="eastAsia"/>
          <w:sz w:val="24"/>
        </w:rPr>
        <w:t>6.1</w:t>
      </w:r>
      <w:r w:rsidRPr="00D75F49">
        <w:rPr>
          <w:rFonts w:ascii="黑体" w:eastAsia="黑体" w:hint="eastAsia"/>
          <w:sz w:val="24"/>
        </w:rPr>
        <w:t xml:space="preserve"> 工作台要保持清洁，基板与工件接触处经常擦拭干净。</w:t>
      </w:r>
      <w:bookmarkEnd w:id="37"/>
    </w:p>
    <w:p w:rsidR="00D32C51" w:rsidRDefault="0053406A">
      <w:pPr>
        <w:spacing w:line="340" w:lineRule="exact"/>
        <w:ind w:firstLineChars="50" w:firstLine="120"/>
        <w:rPr>
          <w:sz w:val="24"/>
        </w:rPr>
      </w:pPr>
      <w:r>
        <w:rPr>
          <w:rFonts w:ascii="黑体" w:eastAsia="黑体" w:hint="eastAsia"/>
          <w:sz w:val="24"/>
        </w:rPr>
        <w:t xml:space="preserve">   </w:t>
      </w:r>
      <w:r w:rsidR="00937EF4" w:rsidRPr="0053406A">
        <w:rPr>
          <w:rFonts w:asciiTheme="minorEastAsia" w:eastAsiaTheme="minorEastAsia" w:hAnsiTheme="minorEastAsia" w:hint="eastAsia"/>
          <w:sz w:val="24"/>
        </w:rPr>
        <w:t>经常检查打标头与导</w:t>
      </w:r>
      <w:r w:rsidR="00937EF4">
        <w:rPr>
          <w:rFonts w:hint="eastAsia"/>
          <w:sz w:val="24"/>
        </w:rPr>
        <w:t>线是否连接良好。使用新模版时要在废件上透版。模版打标一定次数后要用温水清洗、擦干。经常清洗碳毡、导电网并用干净布沾干，经数百次打标后，如果打标效果不理想，应检查碳毡是否碳化，导电网是否出现微孔，如出现应立即更换。</w:t>
      </w:r>
    </w:p>
    <w:p w:rsidR="00D32C51" w:rsidRDefault="00D32C51" w:rsidP="00F31248">
      <w:pPr>
        <w:spacing w:line="360" w:lineRule="exact"/>
        <w:ind w:firstLineChars="100" w:firstLine="240"/>
        <w:jc w:val="left"/>
        <w:outlineLvl w:val="2"/>
        <w:rPr>
          <w:sz w:val="24"/>
        </w:rPr>
      </w:pPr>
    </w:p>
    <w:p w:rsidR="0053406A" w:rsidRDefault="00937EF4" w:rsidP="00817B0F">
      <w:pPr>
        <w:spacing w:line="340" w:lineRule="exact"/>
        <w:ind w:firstLineChars="100" w:firstLine="240"/>
        <w:jc w:val="left"/>
        <w:outlineLvl w:val="2"/>
        <w:rPr>
          <w:rFonts w:ascii="黑体" w:eastAsia="黑体"/>
          <w:sz w:val="24"/>
        </w:rPr>
      </w:pPr>
      <w:bookmarkStart w:id="38" w:name="_Toc424884429"/>
      <w:r>
        <w:rPr>
          <w:rFonts w:ascii="黑体" w:eastAsia="黑体" w:hint="eastAsia"/>
          <w:sz w:val="24"/>
        </w:rPr>
        <w:t xml:space="preserve">6.2 </w:t>
      </w:r>
      <w:r w:rsidRPr="00D75F49">
        <w:rPr>
          <w:rFonts w:ascii="黑体" w:eastAsia="黑体" w:hint="eastAsia"/>
          <w:sz w:val="24"/>
        </w:rPr>
        <w:t>★ 应重视打标后的防锈处理，打标时有少量油不影响操作。</w:t>
      </w:r>
      <w:bookmarkEnd w:id="38"/>
    </w:p>
    <w:p w:rsidR="00D32C51" w:rsidRPr="00817B0F" w:rsidRDefault="0053406A" w:rsidP="00817B0F">
      <w:pPr>
        <w:spacing w:line="340" w:lineRule="exact"/>
        <w:rPr>
          <w:rFonts w:asciiTheme="minorEastAsia" w:eastAsiaTheme="minorEastAsia" w:hAnsiTheme="minorEastAsia"/>
          <w:sz w:val="24"/>
        </w:rPr>
      </w:pPr>
      <w:r w:rsidRPr="00817B0F">
        <w:rPr>
          <w:rFonts w:asciiTheme="minorEastAsia" w:eastAsiaTheme="minorEastAsia" w:hAnsiTheme="minorEastAsia" w:hint="eastAsia"/>
          <w:sz w:val="24"/>
        </w:rPr>
        <w:t xml:space="preserve">    </w:t>
      </w:r>
      <w:r w:rsidR="00151A6A" w:rsidRPr="00817B0F">
        <w:rPr>
          <w:rFonts w:asciiTheme="minorEastAsia" w:eastAsiaTheme="minorEastAsia" w:hAnsiTheme="minorEastAsia" w:hint="eastAsia"/>
          <w:sz w:val="24"/>
        </w:rPr>
        <w:t>打标机</w:t>
      </w:r>
      <w:r w:rsidR="00937EF4" w:rsidRPr="00817B0F">
        <w:rPr>
          <w:rFonts w:asciiTheme="minorEastAsia" w:eastAsiaTheme="minorEastAsia" w:hAnsiTheme="minorEastAsia" w:hint="eastAsia"/>
          <w:sz w:val="24"/>
        </w:rPr>
        <w:t>打标一批</w:t>
      </w:r>
      <w:r w:rsidR="009E140F" w:rsidRPr="00817B0F">
        <w:rPr>
          <w:rFonts w:asciiTheme="minorEastAsia" w:eastAsiaTheme="minorEastAsia" w:hAnsiTheme="minorEastAsia" w:hint="eastAsia"/>
          <w:sz w:val="24"/>
        </w:rPr>
        <w:t>工件</w:t>
      </w:r>
      <w:r w:rsidR="00937EF4" w:rsidRPr="00817B0F">
        <w:rPr>
          <w:rFonts w:asciiTheme="minorEastAsia" w:eastAsiaTheme="minorEastAsia" w:hAnsiTheme="minorEastAsia" w:hint="eastAsia"/>
          <w:sz w:val="24"/>
        </w:rPr>
        <w:t>后，应马上进行防锈处理，否则产品会立刻生锈。最好的方法是打标后立即将</w:t>
      </w:r>
      <w:r w:rsidR="009E140F" w:rsidRPr="00817B0F">
        <w:rPr>
          <w:rFonts w:asciiTheme="minorEastAsia" w:eastAsiaTheme="minorEastAsia" w:hAnsiTheme="minorEastAsia" w:hint="eastAsia"/>
          <w:sz w:val="24"/>
        </w:rPr>
        <w:t>工件</w:t>
      </w:r>
      <w:r w:rsidR="00937EF4" w:rsidRPr="00817B0F">
        <w:rPr>
          <w:rFonts w:asciiTheme="minorEastAsia" w:eastAsiaTheme="minorEastAsia" w:hAnsiTheme="minorEastAsia" w:hint="eastAsia"/>
          <w:sz w:val="24"/>
        </w:rPr>
        <w:t>置于防锈水中进行清洗（</w:t>
      </w:r>
      <w:r w:rsidR="00937EF4" w:rsidRPr="00221589">
        <w:rPr>
          <w:rFonts w:asciiTheme="minorEastAsia" w:eastAsiaTheme="minorEastAsia" w:hAnsiTheme="minorEastAsia" w:hint="eastAsia"/>
          <w:b/>
          <w:color w:val="0070C0"/>
          <w:sz w:val="24"/>
        </w:rPr>
        <w:t>防锈水的参考配方：40公斤水加250ml三乙醇铵及1公斤亚硝酸钠</w:t>
      </w:r>
      <w:r w:rsidR="00937EF4" w:rsidRPr="00817B0F">
        <w:rPr>
          <w:rFonts w:asciiTheme="minorEastAsia" w:eastAsiaTheme="minorEastAsia" w:hAnsiTheme="minorEastAsia" w:hint="eastAsia"/>
          <w:sz w:val="24"/>
        </w:rPr>
        <w:t>）,干燥后，再用防锈油处理，此方法不是唯一的，其它方法也可以进行尝试，但是一定要用一二个</w:t>
      </w:r>
      <w:r w:rsidR="009E140F" w:rsidRPr="00817B0F">
        <w:rPr>
          <w:rFonts w:asciiTheme="minorEastAsia" w:eastAsiaTheme="minorEastAsia" w:hAnsiTheme="minorEastAsia" w:hint="eastAsia"/>
          <w:sz w:val="24"/>
        </w:rPr>
        <w:t>工件</w:t>
      </w:r>
      <w:r w:rsidR="00937EF4" w:rsidRPr="00817B0F">
        <w:rPr>
          <w:rFonts w:asciiTheme="minorEastAsia" w:eastAsiaTheme="minorEastAsia" w:hAnsiTheme="minorEastAsia" w:hint="eastAsia"/>
          <w:sz w:val="24"/>
        </w:rPr>
        <w:t>先做一下防锈试验。否则打标一批后，有可能生锈，后果不堪设想！对此我公司不负任何责任。</w:t>
      </w:r>
    </w:p>
    <w:p w:rsidR="00D32C51" w:rsidRPr="00817B0F" w:rsidRDefault="00D32C51" w:rsidP="00817B0F">
      <w:pPr>
        <w:pStyle w:val="2"/>
        <w:numPr>
          <w:ilvl w:val="0"/>
          <w:numId w:val="0"/>
        </w:numPr>
        <w:spacing w:line="340" w:lineRule="exact"/>
        <w:rPr>
          <w:rFonts w:asciiTheme="minorEastAsia" w:eastAsiaTheme="minorEastAsia" w:hAnsiTheme="minorEastAsia"/>
        </w:rPr>
      </w:pPr>
    </w:p>
    <w:p w:rsidR="00D32C51" w:rsidRDefault="00D32C51">
      <w:pPr>
        <w:spacing w:line="340" w:lineRule="exact"/>
        <w:ind w:firstLineChars="100" w:firstLine="240"/>
        <w:jc w:val="left"/>
        <w:rPr>
          <w:sz w:val="24"/>
        </w:rPr>
      </w:pPr>
    </w:p>
    <w:p w:rsidR="00D32C51" w:rsidRDefault="00D32C51">
      <w:pPr>
        <w:spacing w:line="340" w:lineRule="exact"/>
        <w:ind w:firstLineChars="100" w:firstLine="240"/>
        <w:jc w:val="left"/>
        <w:rPr>
          <w:sz w:val="24"/>
        </w:rPr>
      </w:pPr>
    </w:p>
    <w:p w:rsidR="00D32C51" w:rsidRDefault="00D32C51">
      <w:pPr>
        <w:spacing w:line="340" w:lineRule="exact"/>
        <w:ind w:firstLineChars="100" w:firstLine="240"/>
        <w:jc w:val="left"/>
        <w:rPr>
          <w:sz w:val="24"/>
        </w:rPr>
      </w:pPr>
    </w:p>
    <w:p w:rsidR="00D32C51" w:rsidRDefault="00D32C51">
      <w:pPr>
        <w:spacing w:line="340" w:lineRule="exact"/>
        <w:jc w:val="left"/>
        <w:rPr>
          <w:sz w:val="24"/>
        </w:rPr>
      </w:pPr>
    </w:p>
    <w:p w:rsidR="00D32C51" w:rsidRDefault="00D32C51">
      <w:pPr>
        <w:spacing w:line="340" w:lineRule="exact"/>
        <w:ind w:firstLineChars="100" w:firstLine="240"/>
        <w:jc w:val="left"/>
        <w:rPr>
          <w:sz w:val="24"/>
        </w:rPr>
      </w:pPr>
    </w:p>
    <w:p w:rsidR="00D32C51" w:rsidRDefault="00D32C51">
      <w:pPr>
        <w:spacing w:line="340" w:lineRule="exact"/>
        <w:ind w:firstLineChars="100" w:firstLine="240"/>
        <w:jc w:val="left"/>
        <w:rPr>
          <w:sz w:val="24"/>
        </w:rPr>
      </w:pPr>
    </w:p>
    <w:p w:rsidR="00D32C51" w:rsidRDefault="00D32C51">
      <w:pPr>
        <w:spacing w:line="340" w:lineRule="exact"/>
        <w:ind w:firstLineChars="100" w:firstLine="240"/>
        <w:jc w:val="left"/>
        <w:rPr>
          <w:sz w:val="24"/>
        </w:rPr>
      </w:pPr>
    </w:p>
    <w:p w:rsidR="00D32C51" w:rsidRDefault="00D32C51">
      <w:pPr>
        <w:spacing w:line="340" w:lineRule="exact"/>
        <w:ind w:firstLineChars="100" w:firstLine="240"/>
        <w:jc w:val="left"/>
        <w:rPr>
          <w:sz w:val="24"/>
        </w:rPr>
      </w:pPr>
    </w:p>
    <w:p w:rsidR="00D32C51" w:rsidRDefault="00D32C51">
      <w:pPr>
        <w:spacing w:line="340" w:lineRule="exact"/>
        <w:ind w:firstLineChars="100" w:firstLine="240"/>
        <w:jc w:val="left"/>
        <w:rPr>
          <w:sz w:val="24"/>
        </w:rPr>
      </w:pPr>
    </w:p>
    <w:p w:rsidR="00D32C51" w:rsidRDefault="00D32C51">
      <w:pPr>
        <w:spacing w:line="340" w:lineRule="exact"/>
        <w:ind w:firstLineChars="100" w:firstLine="240"/>
        <w:jc w:val="left"/>
        <w:rPr>
          <w:sz w:val="24"/>
        </w:rPr>
      </w:pPr>
    </w:p>
    <w:p w:rsidR="00D32C51" w:rsidRDefault="00D32C51">
      <w:pPr>
        <w:spacing w:line="340" w:lineRule="exact"/>
        <w:ind w:firstLineChars="100" w:firstLine="240"/>
        <w:jc w:val="left"/>
        <w:rPr>
          <w:sz w:val="24"/>
        </w:rPr>
      </w:pPr>
    </w:p>
    <w:p w:rsidR="00D32C51" w:rsidRDefault="00D32C51">
      <w:pPr>
        <w:spacing w:line="340" w:lineRule="exact"/>
        <w:ind w:firstLineChars="100" w:firstLine="240"/>
        <w:jc w:val="left"/>
        <w:rPr>
          <w:sz w:val="24"/>
        </w:rPr>
      </w:pPr>
    </w:p>
    <w:p w:rsidR="00D32C51" w:rsidRDefault="00D32C51">
      <w:pPr>
        <w:spacing w:line="340" w:lineRule="exact"/>
        <w:ind w:firstLineChars="100" w:firstLine="240"/>
        <w:jc w:val="left"/>
        <w:rPr>
          <w:sz w:val="24"/>
        </w:rPr>
      </w:pPr>
    </w:p>
    <w:p w:rsidR="00D32C51" w:rsidRDefault="00D32C51">
      <w:pPr>
        <w:spacing w:line="340" w:lineRule="exact"/>
        <w:ind w:firstLineChars="100" w:firstLine="240"/>
        <w:jc w:val="left"/>
        <w:rPr>
          <w:sz w:val="24"/>
        </w:rPr>
      </w:pPr>
    </w:p>
    <w:p w:rsidR="00D32C51" w:rsidRDefault="00D32C51">
      <w:pPr>
        <w:spacing w:line="340" w:lineRule="exact"/>
        <w:ind w:firstLineChars="100" w:firstLine="240"/>
        <w:jc w:val="left"/>
        <w:rPr>
          <w:sz w:val="24"/>
        </w:rPr>
      </w:pPr>
    </w:p>
    <w:p w:rsidR="00D32C51" w:rsidRDefault="00D32C51">
      <w:pPr>
        <w:spacing w:line="340" w:lineRule="exact"/>
        <w:ind w:firstLineChars="100" w:firstLine="240"/>
        <w:jc w:val="left"/>
        <w:rPr>
          <w:sz w:val="24"/>
        </w:rPr>
      </w:pPr>
    </w:p>
    <w:p w:rsidR="00D32C51" w:rsidRDefault="00D32C51">
      <w:pPr>
        <w:spacing w:line="340" w:lineRule="exact"/>
        <w:ind w:firstLineChars="100" w:firstLine="240"/>
        <w:jc w:val="left"/>
        <w:rPr>
          <w:sz w:val="24"/>
        </w:rPr>
      </w:pPr>
    </w:p>
    <w:p w:rsidR="00D32C51" w:rsidRDefault="00D32C51">
      <w:pPr>
        <w:spacing w:line="340" w:lineRule="exact"/>
        <w:ind w:firstLineChars="100" w:firstLine="240"/>
        <w:jc w:val="left"/>
        <w:rPr>
          <w:sz w:val="24"/>
        </w:rPr>
      </w:pPr>
    </w:p>
    <w:p w:rsidR="00D32C51" w:rsidRDefault="00D32C51">
      <w:pPr>
        <w:spacing w:line="340" w:lineRule="exact"/>
        <w:ind w:firstLineChars="100" w:firstLine="240"/>
        <w:jc w:val="left"/>
        <w:rPr>
          <w:sz w:val="24"/>
        </w:rPr>
      </w:pPr>
    </w:p>
    <w:p w:rsidR="00D32C51" w:rsidRDefault="00D32C51">
      <w:pPr>
        <w:spacing w:line="340" w:lineRule="exact"/>
        <w:ind w:firstLineChars="100" w:firstLine="240"/>
        <w:jc w:val="left"/>
        <w:rPr>
          <w:sz w:val="24"/>
        </w:rPr>
      </w:pPr>
    </w:p>
    <w:p w:rsidR="00D32C51" w:rsidRDefault="00D32C51">
      <w:pPr>
        <w:spacing w:line="340" w:lineRule="exact"/>
        <w:ind w:firstLineChars="100" w:firstLine="240"/>
        <w:jc w:val="left"/>
        <w:rPr>
          <w:sz w:val="24"/>
        </w:rPr>
      </w:pPr>
    </w:p>
    <w:p w:rsidR="00D32C51" w:rsidRDefault="00D32C51">
      <w:pPr>
        <w:spacing w:line="340" w:lineRule="exact"/>
        <w:ind w:firstLineChars="100" w:firstLine="240"/>
        <w:jc w:val="left"/>
        <w:rPr>
          <w:sz w:val="24"/>
        </w:rPr>
      </w:pPr>
    </w:p>
    <w:p w:rsidR="00D32C51" w:rsidRDefault="00D32C51">
      <w:pPr>
        <w:spacing w:line="340" w:lineRule="exact"/>
        <w:ind w:firstLineChars="100" w:firstLine="240"/>
        <w:jc w:val="left"/>
        <w:rPr>
          <w:sz w:val="24"/>
        </w:rPr>
      </w:pPr>
    </w:p>
    <w:p w:rsidR="00D32C51" w:rsidRDefault="00D32C51">
      <w:pPr>
        <w:spacing w:line="340" w:lineRule="exact"/>
        <w:ind w:firstLineChars="100" w:firstLine="240"/>
        <w:jc w:val="left"/>
        <w:rPr>
          <w:sz w:val="24"/>
        </w:rPr>
      </w:pPr>
    </w:p>
    <w:p w:rsidR="00D32C51" w:rsidRDefault="00D32C51">
      <w:pPr>
        <w:spacing w:line="340" w:lineRule="exact"/>
        <w:ind w:firstLineChars="100" w:firstLine="240"/>
        <w:jc w:val="left"/>
        <w:rPr>
          <w:sz w:val="24"/>
        </w:rPr>
      </w:pPr>
    </w:p>
    <w:p w:rsidR="00D32C51" w:rsidRDefault="00D32C51">
      <w:pPr>
        <w:spacing w:line="340" w:lineRule="exact"/>
        <w:ind w:firstLineChars="100" w:firstLine="240"/>
        <w:jc w:val="left"/>
        <w:rPr>
          <w:sz w:val="24"/>
        </w:rPr>
      </w:pPr>
    </w:p>
    <w:p w:rsidR="00D32C51" w:rsidRDefault="00D32C51">
      <w:pPr>
        <w:spacing w:line="340" w:lineRule="exact"/>
        <w:ind w:firstLineChars="100" w:firstLine="240"/>
        <w:jc w:val="left"/>
        <w:rPr>
          <w:sz w:val="24"/>
        </w:rPr>
      </w:pPr>
    </w:p>
    <w:p w:rsidR="00D32C51" w:rsidRDefault="00D32C51">
      <w:pPr>
        <w:spacing w:line="340" w:lineRule="exact"/>
        <w:ind w:firstLineChars="100" w:firstLine="240"/>
        <w:jc w:val="left"/>
        <w:rPr>
          <w:sz w:val="24"/>
        </w:rPr>
      </w:pPr>
    </w:p>
    <w:p w:rsidR="00D32C51" w:rsidRDefault="00D32C51">
      <w:pPr>
        <w:spacing w:line="340" w:lineRule="exact"/>
        <w:ind w:firstLineChars="100" w:firstLine="240"/>
        <w:jc w:val="left"/>
        <w:rPr>
          <w:sz w:val="24"/>
        </w:rPr>
      </w:pPr>
    </w:p>
    <w:p w:rsidR="00D32C51" w:rsidRDefault="00D32C51">
      <w:pPr>
        <w:spacing w:line="340" w:lineRule="exact"/>
        <w:ind w:firstLineChars="100" w:firstLine="240"/>
        <w:jc w:val="left"/>
        <w:rPr>
          <w:sz w:val="24"/>
        </w:rPr>
      </w:pPr>
    </w:p>
    <w:p w:rsidR="00D32C51" w:rsidRDefault="00D32C51">
      <w:pPr>
        <w:spacing w:line="340" w:lineRule="exact"/>
        <w:ind w:firstLineChars="100" w:firstLine="240"/>
        <w:jc w:val="left"/>
        <w:rPr>
          <w:sz w:val="24"/>
        </w:rPr>
      </w:pPr>
    </w:p>
    <w:p w:rsidR="00D32C51" w:rsidRDefault="00D32C51">
      <w:pPr>
        <w:spacing w:line="340" w:lineRule="exact"/>
        <w:ind w:firstLineChars="100" w:firstLine="240"/>
        <w:jc w:val="left"/>
        <w:rPr>
          <w:sz w:val="24"/>
        </w:rPr>
      </w:pPr>
    </w:p>
    <w:p w:rsidR="00D32C51" w:rsidRDefault="00D32C51">
      <w:pPr>
        <w:spacing w:line="340" w:lineRule="exact"/>
        <w:ind w:firstLineChars="100" w:firstLine="240"/>
        <w:jc w:val="left"/>
        <w:rPr>
          <w:sz w:val="24"/>
        </w:rPr>
      </w:pPr>
    </w:p>
    <w:p w:rsidR="00D32C51" w:rsidRDefault="00D32C51">
      <w:pPr>
        <w:spacing w:line="340" w:lineRule="exact"/>
        <w:ind w:firstLineChars="100" w:firstLine="240"/>
        <w:jc w:val="left"/>
        <w:rPr>
          <w:sz w:val="24"/>
        </w:rPr>
      </w:pPr>
    </w:p>
    <w:p w:rsidR="00D32C51" w:rsidRDefault="00D32C51" w:rsidP="00D2398F">
      <w:pPr>
        <w:spacing w:line="340" w:lineRule="exact"/>
        <w:ind w:firstLineChars="100" w:firstLine="240"/>
        <w:jc w:val="left"/>
        <w:rPr>
          <w:sz w:val="24"/>
        </w:rPr>
      </w:pPr>
    </w:p>
    <w:p w:rsidR="00D32C51" w:rsidRDefault="00D32C51">
      <w:pPr>
        <w:spacing w:line="340" w:lineRule="exact"/>
        <w:ind w:firstLineChars="100" w:firstLine="240"/>
        <w:jc w:val="left"/>
        <w:rPr>
          <w:sz w:val="24"/>
        </w:rPr>
      </w:pPr>
    </w:p>
    <w:p w:rsidR="00D32C51" w:rsidRDefault="0047392A">
      <w:pPr>
        <w:spacing w:line="340" w:lineRule="exact"/>
        <w:ind w:firstLineChars="100" w:firstLine="240"/>
        <w:jc w:val="left"/>
        <w:rPr>
          <w:sz w:val="24"/>
        </w:rPr>
      </w:pPr>
      <w:r w:rsidRPr="00F00409">
        <w:rPr>
          <w:noProof/>
          <w:sz w:val="24"/>
        </w:rPr>
        <w:drawing>
          <wp:anchor distT="0" distB="0" distL="114300" distR="114300" simplePos="0" relativeHeight="251745280" behindDoc="0" locked="0" layoutInCell="1" allowOverlap="1" wp14:anchorId="5E90346A" wp14:editId="5D37B51A">
            <wp:simplePos x="0" y="0"/>
            <wp:positionH relativeFrom="column">
              <wp:posOffset>2105025</wp:posOffset>
            </wp:positionH>
            <wp:positionV relativeFrom="paragraph">
              <wp:posOffset>15240</wp:posOffset>
            </wp:positionV>
            <wp:extent cx="3352800" cy="809625"/>
            <wp:effectExtent l="0" t="0" r="0" b="9525"/>
            <wp:wrapNone/>
            <wp:docPr id="4" name="图片 4" descr="C:\Users\ADMINI~1\AppData\Local\Temp\WeChat Files\99781e22b224d2119fd6940b206fe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99781e22b224d2119fd6940b206fee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5280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C51" w:rsidRDefault="00D32C51">
      <w:pPr>
        <w:spacing w:line="340" w:lineRule="exact"/>
        <w:ind w:firstLineChars="100" w:firstLine="240"/>
        <w:jc w:val="left"/>
        <w:rPr>
          <w:sz w:val="24"/>
        </w:rPr>
      </w:pPr>
    </w:p>
    <w:p w:rsidR="00D32C51" w:rsidRDefault="00D32C51">
      <w:pPr>
        <w:spacing w:line="340" w:lineRule="exact"/>
        <w:ind w:firstLineChars="100" w:firstLine="240"/>
        <w:jc w:val="left"/>
        <w:rPr>
          <w:sz w:val="24"/>
        </w:rPr>
      </w:pPr>
    </w:p>
    <w:p w:rsidR="00D32C51" w:rsidRDefault="0033397E">
      <w:pPr>
        <w:spacing w:line="340" w:lineRule="exact"/>
        <w:ind w:firstLineChars="100" w:firstLine="240"/>
        <w:jc w:val="left"/>
        <w:rPr>
          <w:sz w:val="24"/>
        </w:rPr>
      </w:pPr>
      <w:r>
        <w:rPr>
          <w:sz w:val="24"/>
        </w:rPr>
        <w:pict>
          <v:shape id="_x0000_s1247" type="#_x0000_t202" style="position:absolute;left:0;text-align:left;margin-left:198pt;margin-top:30.1pt;width:31.5pt;height:31.2pt;z-index:251667456" o:preferrelative="t" stroked="f">
            <v:textbox>
              <w:txbxContent>
                <w:p w:rsidR="00DC313F" w:rsidRDefault="00DC313F">
                  <w:pPr>
                    <w:rPr>
                      <w:sz w:val="20"/>
                    </w:rPr>
                  </w:pPr>
                  <w:r>
                    <w:rPr>
                      <w:rFonts w:hint="eastAsia"/>
                      <w:sz w:val="20"/>
                    </w:rPr>
                    <w:t xml:space="preserve">               </w:t>
                  </w:r>
                </w:p>
              </w:txbxContent>
            </v:textbox>
          </v:shape>
        </w:pict>
      </w:r>
    </w:p>
    <w:sectPr w:rsidR="00D32C51" w:rsidSect="00D32C51">
      <w:headerReference w:type="default" r:id="rId36"/>
      <w:footerReference w:type="default" r:id="rId37"/>
      <w:pgSz w:w="11906" w:h="16838"/>
      <w:pgMar w:top="1644" w:right="1466" w:bottom="1440" w:left="1985" w:header="851" w:footer="992" w:gutter="0"/>
      <w:pgNumType w:start="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397E" w:rsidRDefault="0033397E" w:rsidP="00D32C51">
      <w:r>
        <w:separator/>
      </w:r>
    </w:p>
  </w:endnote>
  <w:endnote w:type="continuationSeparator" w:id="0">
    <w:p w:rsidR="0033397E" w:rsidRDefault="0033397E" w:rsidP="00D32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新宋体">
    <w:panose1 w:val="02010609030101010101"/>
    <w:charset w:val="86"/>
    <w:family w:val="modern"/>
    <w:pitch w:val="fixed"/>
    <w:sig w:usb0="00000003" w:usb1="288F0000" w:usb2="00000016" w:usb3="00000000" w:csb0="00040001" w:csb1="00000000"/>
  </w:font>
  <w:font w:name="隶书">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华文琥珀">
    <w:panose1 w:val="02010800040101010101"/>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13F" w:rsidRDefault="00FE13FC">
    <w:pPr>
      <w:pStyle w:val="a3"/>
      <w:jc w:val="center"/>
    </w:pPr>
    <w:r>
      <w:fldChar w:fldCharType="begin"/>
    </w:r>
    <w:r w:rsidR="00DC313F">
      <w:rPr>
        <w:rStyle w:val="13"/>
      </w:rPr>
      <w:instrText xml:space="preserve"> PAGE </w:instrText>
    </w:r>
    <w:r>
      <w:fldChar w:fldCharType="separate"/>
    </w:r>
    <w:r w:rsidR="00944EB4">
      <w:rPr>
        <w:rStyle w:val="13"/>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397E" w:rsidRDefault="0033397E" w:rsidP="00D32C51">
      <w:r>
        <w:separator/>
      </w:r>
    </w:p>
  </w:footnote>
  <w:footnote w:type="continuationSeparator" w:id="0">
    <w:p w:rsidR="0033397E" w:rsidRDefault="0033397E" w:rsidP="00D32C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13F" w:rsidRDefault="00B944E6">
    <w:pPr>
      <w:pStyle w:val="a4"/>
      <w:rPr>
        <w:sz w:val="24"/>
        <w:szCs w:val="24"/>
      </w:rPr>
    </w:pPr>
    <w:r>
      <w:rPr>
        <w:rFonts w:hint="eastAsia"/>
        <w:sz w:val="24"/>
        <w:szCs w:val="24"/>
      </w:rPr>
      <w:t>省时省力又省钱的设备</w:t>
    </w:r>
    <w:r>
      <w:rPr>
        <w:rFonts w:hint="eastAsia"/>
        <w:sz w:val="24"/>
        <w:szCs w:val="24"/>
      </w:rPr>
      <w:t xml:space="preserve">                            </w:t>
    </w:r>
    <w:r w:rsidR="00DC313F">
      <w:rPr>
        <w:rFonts w:hint="eastAsia"/>
        <w:sz w:val="24"/>
        <w:szCs w:val="24"/>
      </w:rPr>
      <w:t>鞍山市</w:t>
    </w:r>
    <w:r w:rsidR="00FF7162">
      <w:rPr>
        <w:rFonts w:hint="eastAsia"/>
        <w:sz w:val="24"/>
        <w:szCs w:val="24"/>
      </w:rPr>
      <w:t>庆龙</w:t>
    </w:r>
    <w:r w:rsidR="00DC313F">
      <w:rPr>
        <w:rFonts w:hint="eastAsia"/>
        <w:sz w:val="24"/>
        <w:szCs w:val="24"/>
      </w:rPr>
      <w:t>机电有限公司</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00000006"/>
    <w:lvl w:ilvl="0">
      <w:start w:val="1"/>
      <w:numFmt w:val="decimal"/>
      <w:lvlText w:val="%1."/>
      <w:lvlJc w:val="right"/>
      <w:pPr>
        <w:ind w:left="562" w:hanging="420"/>
      </w:pPr>
      <w:rPr>
        <w:rFonts w:hint="eastAsia"/>
      </w:rPr>
    </w:lvl>
    <w:lvl w:ilvl="1" w:tentative="1">
      <w:start w:val="1"/>
      <w:numFmt w:val="lowerLetter"/>
      <w:lvlText w:val="%2)"/>
      <w:lvlJc w:val="left"/>
      <w:pPr>
        <w:ind w:left="1322" w:hanging="420"/>
      </w:pPr>
    </w:lvl>
    <w:lvl w:ilvl="2" w:tentative="1">
      <w:start w:val="1"/>
      <w:numFmt w:val="lowerRoman"/>
      <w:lvlText w:val="%3."/>
      <w:lvlJc w:val="right"/>
      <w:pPr>
        <w:ind w:left="1742" w:hanging="420"/>
      </w:pPr>
    </w:lvl>
    <w:lvl w:ilvl="3" w:tentative="1">
      <w:start w:val="1"/>
      <w:numFmt w:val="decimal"/>
      <w:lvlText w:val="%4."/>
      <w:lvlJc w:val="left"/>
      <w:pPr>
        <w:ind w:left="2162" w:hanging="420"/>
      </w:pPr>
    </w:lvl>
    <w:lvl w:ilvl="4" w:tentative="1">
      <w:start w:val="1"/>
      <w:numFmt w:val="lowerLetter"/>
      <w:lvlText w:val="%5)"/>
      <w:lvlJc w:val="left"/>
      <w:pPr>
        <w:ind w:left="2582" w:hanging="420"/>
      </w:pPr>
    </w:lvl>
    <w:lvl w:ilvl="5" w:tentative="1">
      <w:start w:val="1"/>
      <w:numFmt w:val="lowerRoman"/>
      <w:lvlText w:val="%6."/>
      <w:lvlJc w:val="right"/>
      <w:pPr>
        <w:ind w:left="3002" w:hanging="420"/>
      </w:pPr>
    </w:lvl>
    <w:lvl w:ilvl="6" w:tentative="1">
      <w:start w:val="1"/>
      <w:numFmt w:val="decimal"/>
      <w:lvlText w:val="%7."/>
      <w:lvlJc w:val="left"/>
      <w:pPr>
        <w:ind w:left="3422" w:hanging="420"/>
      </w:pPr>
    </w:lvl>
    <w:lvl w:ilvl="7" w:tentative="1">
      <w:start w:val="1"/>
      <w:numFmt w:val="lowerLetter"/>
      <w:lvlText w:val="%8)"/>
      <w:lvlJc w:val="left"/>
      <w:pPr>
        <w:ind w:left="3842" w:hanging="420"/>
      </w:pPr>
    </w:lvl>
    <w:lvl w:ilvl="8" w:tentative="1">
      <w:start w:val="1"/>
      <w:numFmt w:val="lowerRoman"/>
      <w:lvlText w:val="%9."/>
      <w:lvlJc w:val="right"/>
      <w:pPr>
        <w:ind w:left="4262" w:hanging="420"/>
      </w:pPr>
    </w:lvl>
  </w:abstractNum>
  <w:abstractNum w:abstractNumId="1" w15:restartNumberingAfterBreak="0">
    <w:nsid w:val="00000009"/>
    <w:multiLevelType w:val="multilevel"/>
    <w:tmpl w:val="00000009"/>
    <w:lvl w:ilvl="0">
      <w:start w:val="1"/>
      <w:numFmt w:val="decimal"/>
      <w:lvlText w:val="%1)"/>
      <w:lvlJc w:val="left"/>
      <w:pPr>
        <w:tabs>
          <w:tab w:val="left" w:pos="454"/>
        </w:tabs>
        <w:ind w:left="18" w:firstLine="218"/>
      </w:pPr>
      <w:rPr>
        <w:rFonts w:hint="eastAsia"/>
      </w:r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2" w15:restartNumberingAfterBreak="0">
    <w:nsid w:val="0000000C"/>
    <w:multiLevelType w:val="multilevel"/>
    <w:tmpl w:val="0000000C"/>
    <w:lvl w:ilvl="0">
      <w:start w:val="1"/>
      <w:numFmt w:val="japaneseCounting"/>
      <w:pStyle w:val="2"/>
      <w:lvlText w:val="%1．"/>
      <w:lvlJc w:val="left"/>
      <w:pPr>
        <w:ind w:left="660" w:hanging="6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 w15:restartNumberingAfterBreak="0">
    <w:nsid w:val="5DD61A21"/>
    <w:multiLevelType w:val="hybridMultilevel"/>
    <w:tmpl w:val="227658BE"/>
    <w:lvl w:ilvl="0" w:tplc="329CFB0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2C51"/>
    <w:rsid w:val="00022D2B"/>
    <w:rsid w:val="00024E31"/>
    <w:rsid w:val="000263FD"/>
    <w:rsid w:val="000419C1"/>
    <w:rsid w:val="000535EA"/>
    <w:rsid w:val="0006313E"/>
    <w:rsid w:val="000653F3"/>
    <w:rsid w:val="00073A30"/>
    <w:rsid w:val="00086372"/>
    <w:rsid w:val="0009412B"/>
    <w:rsid w:val="00094C6B"/>
    <w:rsid w:val="000A0BA8"/>
    <w:rsid w:val="000C1BF7"/>
    <w:rsid w:val="000C593D"/>
    <w:rsid w:val="000C6440"/>
    <w:rsid w:val="000D2C93"/>
    <w:rsid w:val="000E15A1"/>
    <w:rsid w:val="000F50B4"/>
    <w:rsid w:val="00115130"/>
    <w:rsid w:val="001512CE"/>
    <w:rsid w:val="00151A6A"/>
    <w:rsid w:val="00165F3C"/>
    <w:rsid w:val="00174930"/>
    <w:rsid w:val="001753DA"/>
    <w:rsid w:val="001870EE"/>
    <w:rsid w:val="00194155"/>
    <w:rsid w:val="001A5D56"/>
    <w:rsid w:val="001B2929"/>
    <w:rsid w:val="001D0422"/>
    <w:rsid w:val="001D0605"/>
    <w:rsid w:val="001D0CE7"/>
    <w:rsid w:val="001D63FE"/>
    <w:rsid w:val="001F1902"/>
    <w:rsid w:val="00200839"/>
    <w:rsid w:val="00207A39"/>
    <w:rsid w:val="00211AEC"/>
    <w:rsid w:val="00216DC8"/>
    <w:rsid w:val="002175A9"/>
    <w:rsid w:val="00221589"/>
    <w:rsid w:val="00231A1F"/>
    <w:rsid w:val="00241161"/>
    <w:rsid w:val="00245456"/>
    <w:rsid w:val="00247032"/>
    <w:rsid w:val="00265B9D"/>
    <w:rsid w:val="00266CE5"/>
    <w:rsid w:val="00272079"/>
    <w:rsid w:val="00290F63"/>
    <w:rsid w:val="00293A77"/>
    <w:rsid w:val="00294212"/>
    <w:rsid w:val="00297465"/>
    <w:rsid w:val="002A07AD"/>
    <w:rsid w:val="002A12BD"/>
    <w:rsid w:val="002D3B42"/>
    <w:rsid w:val="00315645"/>
    <w:rsid w:val="00317750"/>
    <w:rsid w:val="00326D0A"/>
    <w:rsid w:val="0033100B"/>
    <w:rsid w:val="0033397E"/>
    <w:rsid w:val="0035402A"/>
    <w:rsid w:val="00361C28"/>
    <w:rsid w:val="003A25E1"/>
    <w:rsid w:val="003B3CB2"/>
    <w:rsid w:val="003B5EB7"/>
    <w:rsid w:val="003B6B05"/>
    <w:rsid w:val="003C014B"/>
    <w:rsid w:val="003C151E"/>
    <w:rsid w:val="003C229E"/>
    <w:rsid w:val="003E3EDC"/>
    <w:rsid w:val="003E456C"/>
    <w:rsid w:val="003F2570"/>
    <w:rsid w:val="00416906"/>
    <w:rsid w:val="00423A0D"/>
    <w:rsid w:val="0047392A"/>
    <w:rsid w:val="004B44BE"/>
    <w:rsid w:val="004D04F8"/>
    <w:rsid w:val="004D1F83"/>
    <w:rsid w:val="004D2EC1"/>
    <w:rsid w:val="004D70EE"/>
    <w:rsid w:val="004F3141"/>
    <w:rsid w:val="005129A9"/>
    <w:rsid w:val="0053406A"/>
    <w:rsid w:val="00542C73"/>
    <w:rsid w:val="00544FEF"/>
    <w:rsid w:val="0058329B"/>
    <w:rsid w:val="00592CD3"/>
    <w:rsid w:val="005A29F4"/>
    <w:rsid w:val="005A403B"/>
    <w:rsid w:val="005B649F"/>
    <w:rsid w:val="005C7F3E"/>
    <w:rsid w:val="005D1086"/>
    <w:rsid w:val="005E25ED"/>
    <w:rsid w:val="00607687"/>
    <w:rsid w:val="00612365"/>
    <w:rsid w:val="0061287C"/>
    <w:rsid w:val="00615AA3"/>
    <w:rsid w:val="00635C79"/>
    <w:rsid w:val="00635DCE"/>
    <w:rsid w:val="00645175"/>
    <w:rsid w:val="00647260"/>
    <w:rsid w:val="006561AE"/>
    <w:rsid w:val="00661CC2"/>
    <w:rsid w:val="00682F3D"/>
    <w:rsid w:val="00683011"/>
    <w:rsid w:val="00690BFC"/>
    <w:rsid w:val="006B40B1"/>
    <w:rsid w:val="006B4794"/>
    <w:rsid w:val="006B7277"/>
    <w:rsid w:val="006B7B37"/>
    <w:rsid w:val="006C2656"/>
    <w:rsid w:val="006E3B13"/>
    <w:rsid w:val="006F2BE2"/>
    <w:rsid w:val="0070350D"/>
    <w:rsid w:val="00715FCC"/>
    <w:rsid w:val="00724A23"/>
    <w:rsid w:val="00747E4E"/>
    <w:rsid w:val="00757FDC"/>
    <w:rsid w:val="0079668B"/>
    <w:rsid w:val="007A1C41"/>
    <w:rsid w:val="007B0C15"/>
    <w:rsid w:val="007B761E"/>
    <w:rsid w:val="007B7A27"/>
    <w:rsid w:val="007D5922"/>
    <w:rsid w:val="007E6B62"/>
    <w:rsid w:val="00802AD8"/>
    <w:rsid w:val="00812F6E"/>
    <w:rsid w:val="00817B0F"/>
    <w:rsid w:val="00825B43"/>
    <w:rsid w:val="00827E8B"/>
    <w:rsid w:val="0083338D"/>
    <w:rsid w:val="00837195"/>
    <w:rsid w:val="00852CF8"/>
    <w:rsid w:val="00854F9E"/>
    <w:rsid w:val="00862EEB"/>
    <w:rsid w:val="00891C2D"/>
    <w:rsid w:val="00894C4B"/>
    <w:rsid w:val="008A136D"/>
    <w:rsid w:val="008A3E41"/>
    <w:rsid w:val="008B7A2F"/>
    <w:rsid w:val="008C2013"/>
    <w:rsid w:val="008D20CA"/>
    <w:rsid w:val="0091369B"/>
    <w:rsid w:val="00936A29"/>
    <w:rsid w:val="00937EF4"/>
    <w:rsid w:val="00940827"/>
    <w:rsid w:val="00944EB4"/>
    <w:rsid w:val="009655C0"/>
    <w:rsid w:val="00987EE8"/>
    <w:rsid w:val="009C2DDB"/>
    <w:rsid w:val="009E0092"/>
    <w:rsid w:val="009E140F"/>
    <w:rsid w:val="009E6DCF"/>
    <w:rsid w:val="009F3263"/>
    <w:rsid w:val="009F433C"/>
    <w:rsid w:val="00A0141D"/>
    <w:rsid w:val="00A02E4D"/>
    <w:rsid w:val="00A03BAE"/>
    <w:rsid w:val="00A073F2"/>
    <w:rsid w:val="00A15799"/>
    <w:rsid w:val="00A164C9"/>
    <w:rsid w:val="00A20C04"/>
    <w:rsid w:val="00A46047"/>
    <w:rsid w:val="00A55E5E"/>
    <w:rsid w:val="00A70BDA"/>
    <w:rsid w:val="00A84279"/>
    <w:rsid w:val="00A86285"/>
    <w:rsid w:val="00AA127F"/>
    <w:rsid w:val="00AB0CBA"/>
    <w:rsid w:val="00AB5AA2"/>
    <w:rsid w:val="00AC79BA"/>
    <w:rsid w:val="00AD00A7"/>
    <w:rsid w:val="00AD2865"/>
    <w:rsid w:val="00AD5A47"/>
    <w:rsid w:val="00AE106E"/>
    <w:rsid w:val="00B138DA"/>
    <w:rsid w:val="00B16F85"/>
    <w:rsid w:val="00B228D0"/>
    <w:rsid w:val="00B3171E"/>
    <w:rsid w:val="00B43A1E"/>
    <w:rsid w:val="00B46691"/>
    <w:rsid w:val="00B55B3B"/>
    <w:rsid w:val="00B6336A"/>
    <w:rsid w:val="00B65ADA"/>
    <w:rsid w:val="00B830B6"/>
    <w:rsid w:val="00B944E6"/>
    <w:rsid w:val="00BB096D"/>
    <w:rsid w:val="00BB2284"/>
    <w:rsid w:val="00BB234B"/>
    <w:rsid w:val="00BB6F1C"/>
    <w:rsid w:val="00BD1C58"/>
    <w:rsid w:val="00BD2BDE"/>
    <w:rsid w:val="00BF07AF"/>
    <w:rsid w:val="00C01DE9"/>
    <w:rsid w:val="00C226A6"/>
    <w:rsid w:val="00C24085"/>
    <w:rsid w:val="00C459E8"/>
    <w:rsid w:val="00C50687"/>
    <w:rsid w:val="00C54A99"/>
    <w:rsid w:val="00C64AD5"/>
    <w:rsid w:val="00C767D4"/>
    <w:rsid w:val="00C94D42"/>
    <w:rsid w:val="00CE0BAF"/>
    <w:rsid w:val="00CE4A2C"/>
    <w:rsid w:val="00D12695"/>
    <w:rsid w:val="00D23071"/>
    <w:rsid w:val="00D2398F"/>
    <w:rsid w:val="00D32C51"/>
    <w:rsid w:val="00D35910"/>
    <w:rsid w:val="00D41994"/>
    <w:rsid w:val="00D41F40"/>
    <w:rsid w:val="00D513C6"/>
    <w:rsid w:val="00D55EBD"/>
    <w:rsid w:val="00D57E91"/>
    <w:rsid w:val="00D65152"/>
    <w:rsid w:val="00D75F49"/>
    <w:rsid w:val="00D7744A"/>
    <w:rsid w:val="00D8227F"/>
    <w:rsid w:val="00DB2F1B"/>
    <w:rsid w:val="00DC1884"/>
    <w:rsid w:val="00DC313F"/>
    <w:rsid w:val="00DD6650"/>
    <w:rsid w:val="00DF09CB"/>
    <w:rsid w:val="00E264F6"/>
    <w:rsid w:val="00E273BA"/>
    <w:rsid w:val="00E55561"/>
    <w:rsid w:val="00E5786C"/>
    <w:rsid w:val="00E65F11"/>
    <w:rsid w:val="00E830AB"/>
    <w:rsid w:val="00EA54D5"/>
    <w:rsid w:val="00EA786C"/>
    <w:rsid w:val="00EB03F6"/>
    <w:rsid w:val="00EB160D"/>
    <w:rsid w:val="00EB6357"/>
    <w:rsid w:val="00ED49D7"/>
    <w:rsid w:val="00EF2420"/>
    <w:rsid w:val="00F23644"/>
    <w:rsid w:val="00F31248"/>
    <w:rsid w:val="00F61F09"/>
    <w:rsid w:val="00F62970"/>
    <w:rsid w:val="00F74DD6"/>
    <w:rsid w:val="00FB1341"/>
    <w:rsid w:val="00FB50A9"/>
    <w:rsid w:val="00FB5EBA"/>
    <w:rsid w:val="00FB6670"/>
    <w:rsid w:val="00FD138B"/>
    <w:rsid w:val="00FD2DB0"/>
    <w:rsid w:val="00FE13FC"/>
    <w:rsid w:val="00FF0623"/>
    <w:rsid w:val="00FF6F3B"/>
    <w:rsid w:val="00FF71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14733E28"/>
  <w15:docId w15:val="{71B78663-1851-4FF8-A83F-1E8680816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lsdException w:name="heading 1" w:uiPriority="0"/>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D32C51"/>
    <w:pPr>
      <w:widowControl w:val="0"/>
      <w:jc w:val="both"/>
    </w:pPr>
    <w:rPr>
      <w:kern w:val="2"/>
      <w:sz w:val="21"/>
      <w:szCs w:val="24"/>
    </w:rPr>
  </w:style>
  <w:style w:type="paragraph" w:styleId="1">
    <w:name w:val="heading 1"/>
    <w:basedOn w:val="a"/>
    <w:next w:val="a"/>
    <w:link w:val="10"/>
    <w:rsid w:val="00D32C51"/>
    <w:pPr>
      <w:keepNext/>
      <w:keepLines/>
      <w:spacing w:before="340" w:after="330" w:line="578" w:lineRule="auto"/>
      <w:outlineLvl w:val="0"/>
    </w:pPr>
    <w:rPr>
      <w:b/>
      <w:bCs/>
      <w:kern w:val="44"/>
      <w:sz w:val="44"/>
      <w:szCs w:val="44"/>
    </w:rPr>
  </w:style>
  <w:style w:type="paragraph" w:styleId="20">
    <w:name w:val="heading 2"/>
    <w:basedOn w:val="a"/>
    <w:next w:val="a"/>
    <w:link w:val="21"/>
    <w:uiPriority w:val="99"/>
    <w:semiHidden/>
    <w:unhideWhenUsed/>
    <w:rsid w:val="00AC79B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9"/>
    <w:semiHidden/>
    <w:unhideWhenUsed/>
    <w:rsid w:val="008B7A2F"/>
    <w:pPr>
      <w:keepNext/>
      <w:keepLines/>
      <w:spacing w:before="260" w:after="260" w:line="416" w:lineRule="auto"/>
      <w:outlineLvl w:val="2"/>
    </w:pPr>
    <w:rPr>
      <w:b/>
      <w:bCs/>
      <w:sz w:val="32"/>
      <w:szCs w:val="32"/>
    </w:rPr>
  </w:style>
  <w:style w:type="paragraph" w:styleId="4">
    <w:name w:val="heading 4"/>
    <w:basedOn w:val="a"/>
    <w:next w:val="a"/>
    <w:link w:val="40"/>
    <w:uiPriority w:val="99"/>
    <w:semiHidden/>
    <w:unhideWhenUsed/>
    <w:rsid w:val="00C459E8"/>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toc 3"/>
    <w:basedOn w:val="a"/>
    <w:next w:val="a"/>
    <w:uiPriority w:val="39"/>
    <w:rsid w:val="00D32C51"/>
    <w:pPr>
      <w:tabs>
        <w:tab w:val="right" w:leader="dot" w:pos="8445"/>
      </w:tabs>
      <w:spacing w:line="500" w:lineRule="exact"/>
      <w:ind w:leftChars="400" w:left="840"/>
    </w:pPr>
  </w:style>
  <w:style w:type="paragraph" w:styleId="a3">
    <w:name w:val="footer"/>
    <w:basedOn w:val="a"/>
    <w:rsid w:val="00D32C51"/>
    <w:pPr>
      <w:tabs>
        <w:tab w:val="center" w:pos="4153"/>
        <w:tab w:val="right" w:pos="8306"/>
      </w:tabs>
      <w:snapToGrid w:val="0"/>
      <w:jc w:val="left"/>
    </w:pPr>
    <w:rPr>
      <w:sz w:val="18"/>
      <w:szCs w:val="18"/>
    </w:rPr>
  </w:style>
  <w:style w:type="paragraph" w:styleId="a4">
    <w:name w:val="header"/>
    <w:basedOn w:val="a"/>
    <w:rsid w:val="00D32C51"/>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rsid w:val="00D32C51"/>
    <w:pPr>
      <w:tabs>
        <w:tab w:val="left" w:pos="840"/>
        <w:tab w:val="right" w:leader="dot" w:pos="8445"/>
      </w:tabs>
      <w:spacing w:line="500" w:lineRule="exact"/>
      <w:ind w:leftChars="100" w:left="210" w:rightChars="100" w:right="210"/>
    </w:pPr>
    <w:rPr>
      <w:rFonts w:ascii="宋体" w:hAnsi="宋体"/>
      <w:sz w:val="24"/>
    </w:rPr>
  </w:style>
  <w:style w:type="paragraph" w:styleId="2">
    <w:name w:val="toc 2"/>
    <w:basedOn w:val="a"/>
    <w:next w:val="a"/>
    <w:uiPriority w:val="39"/>
    <w:rsid w:val="00D32C51"/>
    <w:pPr>
      <w:numPr>
        <w:numId w:val="1"/>
      </w:numPr>
      <w:tabs>
        <w:tab w:val="left" w:pos="1050"/>
        <w:tab w:val="right" w:leader="dot" w:pos="8445"/>
      </w:tabs>
      <w:spacing w:line="560" w:lineRule="exact"/>
    </w:pPr>
    <w:rPr>
      <w:rFonts w:ascii="宋体" w:hAnsi="宋体"/>
      <w:sz w:val="24"/>
    </w:rPr>
  </w:style>
  <w:style w:type="character" w:styleId="a5">
    <w:name w:val="page number"/>
    <w:basedOn w:val="a0"/>
    <w:uiPriority w:val="99"/>
    <w:semiHidden/>
    <w:unhideWhenUsed/>
    <w:rsid w:val="00D32C51"/>
  </w:style>
  <w:style w:type="character" w:styleId="a6">
    <w:name w:val="Hyperlink"/>
    <w:basedOn w:val="a0"/>
    <w:uiPriority w:val="99"/>
    <w:rsid w:val="00D32C51"/>
    <w:rPr>
      <w:color w:val="0000FF"/>
      <w:u w:val="single"/>
    </w:rPr>
  </w:style>
  <w:style w:type="paragraph" w:customStyle="1" w:styleId="CharChar">
    <w:name w:val="批注框文本 Char Char"/>
    <w:basedOn w:val="a"/>
    <w:rsid w:val="00D32C51"/>
    <w:rPr>
      <w:sz w:val="18"/>
      <w:szCs w:val="18"/>
    </w:rPr>
  </w:style>
  <w:style w:type="paragraph" w:customStyle="1" w:styleId="12">
    <w:name w:val="列出段落1"/>
    <w:basedOn w:val="a"/>
    <w:rsid w:val="00D32C51"/>
    <w:pPr>
      <w:ind w:firstLineChars="200" w:firstLine="420"/>
    </w:pPr>
  </w:style>
  <w:style w:type="paragraph" w:customStyle="1" w:styleId="TOC1">
    <w:name w:val="TOC 标题1"/>
    <w:basedOn w:val="1"/>
    <w:next w:val="a"/>
    <w:rsid w:val="00D32C51"/>
    <w:pPr>
      <w:widowControl/>
      <w:spacing w:before="480" w:after="0" w:line="276" w:lineRule="auto"/>
      <w:jc w:val="left"/>
      <w:outlineLvl w:val="9"/>
    </w:pPr>
    <w:rPr>
      <w:rFonts w:ascii="Cambria" w:hAnsi="Cambria"/>
      <w:color w:val="365F91"/>
      <w:kern w:val="0"/>
      <w:sz w:val="28"/>
      <w:szCs w:val="28"/>
    </w:rPr>
  </w:style>
  <w:style w:type="character" w:customStyle="1" w:styleId="10">
    <w:name w:val="标题 1 字符"/>
    <w:basedOn w:val="a0"/>
    <w:link w:val="1"/>
    <w:semiHidden/>
    <w:rsid w:val="00D32C51"/>
    <w:rPr>
      <w:b/>
      <w:bCs/>
      <w:kern w:val="44"/>
      <w:sz w:val="44"/>
      <w:szCs w:val="44"/>
    </w:rPr>
  </w:style>
  <w:style w:type="character" w:customStyle="1" w:styleId="13">
    <w:name w:val="页码1"/>
    <w:basedOn w:val="a0"/>
    <w:rsid w:val="00D32C51"/>
  </w:style>
  <w:style w:type="character" w:customStyle="1" w:styleId="30">
    <w:name w:val="标题 3 字符"/>
    <w:basedOn w:val="a0"/>
    <w:link w:val="3"/>
    <w:uiPriority w:val="99"/>
    <w:semiHidden/>
    <w:rsid w:val="008B7A2F"/>
    <w:rPr>
      <w:b/>
      <w:bCs/>
      <w:kern w:val="2"/>
      <w:sz w:val="32"/>
      <w:szCs w:val="32"/>
    </w:rPr>
  </w:style>
  <w:style w:type="character" w:customStyle="1" w:styleId="21">
    <w:name w:val="标题 2 字符"/>
    <w:basedOn w:val="a0"/>
    <w:link w:val="20"/>
    <w:uiPriority w:val="99"/>
    <w:semiHidden/>
    <w:rsid w:val="00AC79BA"/>
    <w:rPr>
      <w:rFonts w:asciiTheme="majorHAnsi" w:eastAsiaTheme="majorEastAsia" w:hAnsiTheme="majorHAnsi" w:cstheme="majorBidi"/>
      <w:b/>
      <w:bCs/>
      <w:kern w:val="2"/>
      <w:sz w:val="32"/>
      <w:szCs w:val="32"/>
    </w:rPr>
  </w:style>
  <w:style w:type="character" w:customStyle="1" w:styleId="40">
    <w:name w:val="标题 4 字符"/>
    <w:basedOn w:val="a0"/>
    <w:link w:val="4"/>
    <w:uiPriority w:val="99"/>
    <w:semiHidden/>
    <w:rsid w:val="00C459E8"/>
    <w:rPr>
      <w:rFonts w:asciiTheme="majorHAnsi" w:eastAsiaTheme="majorEastAsia" w:hAnsiTheme="majorHAnsi" w:cstheme="majorBidi"/>
      <w:b/>
      <w:bCs/>
      <w:kern w:val="2"/>
      <w:sz w:val="28"/>
      <w:szCs w:val="28"/>
    </w:rPr>
  </w:style>
  <w:style w:type="paragraph" w:styleId="a7">
    <w:name w:val="Balloon Text"/>
    <w:basedOn w:val="a"/>
    <w:link w:val="a8"/>
    <w:uiPriority w:val="99"/>
    <w:semiHidden/>
    <w:unhideWhenUsed/>
    <w:rsid w:val="00E830AB"/>
    <w:rPr>
      <w:sz w:val="18"/>
      <w:szCs w:val="18"/>
    </w:rPr>
  </w:style>
  <w:style w:type="character" w:customStyle="1" w:styleId="a8">
    <w:name w:val="批注框文本 字符"/>
    <w:basedOn w:val="a0"/>
    <w:link w:val="a7"/>
    <w:uiPriority w:val="99"/>
    <w:semiHidden/>
    <w:rsid w:val="00E830AB"/>
    <w:rPr>
      <w:kern w:val="2"/>
      <w:sz w:val="18"/>
      <w:szCs w:val="18"/>
    </w:rPr>
  </w:style>
  <w:style w:type="paragraph" w:styleId="a9">
    <w:name w:val="List Paragraph"/>
    <w:basedOn w:val="a"/>
    <w:uiPriority w:val="34"/>
    <w:qFormat/>
    <w:rsid w:val="001512CE"/>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301963">
      <w:bodyDiv w:val="1"/>
      <w:marLeft w:val="0"/>
      <w:marRight w:val="0"/>
      <w:marTop w:val="0"/>
      <w:marBottom w:val="0"/>
      <w:divBdr>
        <w:top w:val="none" w:sz="0" w:space="0" w:color="auto"/>
        <w:left w:val="none" w:sz="0" w:space="0" w:color="auto"/>
        <w:bottom w:val="none" w:sz="0" w:space="0" w:color="auto"/>
        <w:right w:val="none" w:sz="0" w:space="0" w:color="auto"/>
      </w:divBdr>
      <w:divsChild>
        <w:div w:id="27086450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oleObject" Target="embeddings/oleObject4.bin"/><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oleObject" Target="embeddings/oleObject2.bin"/><Relationship Id="rId25" Type="http://schemas.openxmlformats.org/officeDocument/2006/relationships/image" Target="media/image15.jpeg"/><Relationship Id="rId33" Type="http://schemas.openxmlformats.org/officeDocument/2006/relationships/image" Target="media/image22.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oleObject" Target="embeddings/oleObject3.bin"/><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9.jpeg"/><Relationship Id="rId31" Type="http://schemas.openxmlformats.org/officeDocument/2006/relationships/image" Target="media/image21.w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jpe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FE4300-C812-4E5A-BA55-CEB8F8457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TotalTime>
  <Pages>19</Pages>
  <Words>1416</Words>
  <Characters>8072</Characters>
  <Application>Microsoft Office Word</Application>
  <DocSecurity>0</DocSecurity>
  <Lines>67</Lines>
  <Paragraphs>18</Paragraphs>
  <ScaleCrop>false</ScaleCrop>
  <Company>微软中国</Company>
  <LinksUpToDate>false</LinksUpToDate>
  <CharactersWithSpaces>9470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think</dc:title>
  <dc:creator>微软用户</dc:creator>
  <cp:lastModifiedBy>Administrator</cp:lastModifiedBy>
  <cp:revision>7</cp:revision>
  <cp:lastPrinted>2021-03-16T05:10:00Z</cp:lastPrinted>
  <dcterms:created xsi:type="dcterms:W3CDTF">2017-07-20T06:47:00Z</dcterms:created>
  <dcterms:modified xsi:type="dcterms:W3CDTF">2021-03-16T05:12:00Z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2052-9.1.0.4567</vt:lpwstr>
  </property>
</Properties>
</file>